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7B137B">
        <w:rPr>
          <w:rFonts w:ascii="Arial" w:hAnsi="Arial" w:cs="Arial"/>
          <w:b/>
          <w:color w:val="000000"/>
          <w:sz w:val="36"/>
          <w:szCs w:val="36"/>
        </w:rPr>
        <w:t>漳州市房屋租赁合同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甲方</w:t>
      </w:r>
      <w:r w:rsidRPr="007B137B">
        <w:rPr>
          <w:rFonts w:ascii="Arial" w:hAnsi="Arial" w:cs="Arial"/>
          <w:color w:val="000000"/>
        </w:rPr>
        <w:t>(</w:t>
      </w:r>
      <w:r w:rsidRPr="007B137B">
        <w:rPr>
          <w:rFonts w:ascii="Arial" w:hAnsi="Arial" w:cs="Arial"/>
          <w:color w:val="000000"/>
        </w:rPr>
        <w:t>出租方</w:t>
      </w:r>
      <w:r w:rsidRPr="007B137B">
        <w:rPr>
          <w:rFonts w:ascii="Arial" w:hAnsi="Arial" w:cs="Arial"/>
          <w:color w:val="000000"/>
        </w:rPr>
        <w:t>)</w:t>
      </w:r>
      <w:r w:rsidRPr="007B137B">
        <w:rPr>
          <w:rFonts w:ascii="Arial" w:hAnsi="Arial" w:cs="Arial"/>
          <w:color w:val="000000"/>
        </w:rPr>
        <w:t>：</w:t>
      </w:r>
      <w:r>
        <w:rPr>
          <w:rFonts w:ascii="Arial" w:hAnsi="Arial" w:cs="Arial" w:hint="eastAsia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电话：</w:t>
      </w:r>
    </w:p>
    <w:p w:rsid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乙方</w:t>
      </w:r>
      <w:r w:rsidRPr="007B137B">
        <w:rPr>
          <w:rFonts w:ascii="Arial" w:hAnsi="Arial" w:cs="Arial"/>
          <w:color w:val="000000"/>
        </w:rPr>
        <w:t>(</w:t>
      </w:r>
      <w:r w:rsidRPr="007B137B">
        <w:rPr>
          <w:rFonts w:ascii="Arial" w:hAnsi="Arial" w:cs="Arial"/>
          <w:color w:val="000000"/>
        </w:rPr>
        <w:t>承租方</w:t>
      </w:r>
      <w:r w:rsidRPr="007B137B">
        <w:rPr>
          <w:rFonts w:ascii="Arial" w:hAnsi="Arial" w:cs="Arial"/>
          <w:color w:val="000000"/>
        </w:rPr>
        <w:t>)</w:t>
      </w:r>
      <w:r w:rsidRPr="007B137B">
        <w:rPr>
          <w:rFonts w:ascii="Arial" w:hAnsi="Arial" w:cs="Arial"/>
          <w:color w:val="000000"/>
        </w:rPr>
        <w:t>：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现住址：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电话：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 w:hint="eastAsia"/>
          <w:color w:val="000000"/>
        </w:rPr>
      </w:pPr>
    </w:p>
    <w:p w:rsid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甲、乙双方经平等协商议定，甲方同意将</w:t>
      </w:r>
      <w:proofErr w:type="gramStart"/>
      <w:r w:rsidRPr="007B137B">
        <w:rPr>
          <w:rFonts w:ascii="Arial" w:hAnsi="Arial" w:cs="Arial"/>
          <w:color w:val="000000"/>
        </w:rPr>
        <w:t>座落</w:t>
      </w:r>
      <w:proofErr w:type="gramEnd"/>
      <w:r w:rsidRPr="007B137B">
        <w:rPr>
          <w:rFonts w:ascii="Arial" w:hAnsi="Arial" w:cs="Arial"/>
          <w:color w:val="000000"/>
        </w:rPr>
        <w:t>于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的房屋，以每月人民币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元正的租金，承租给乙方，甲、乙双方达成以下租赁协议：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 w:hint="eastAsia"/>
          <w:color w:val="000000"/>
        </w:rPr>
      </w:pP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一、租赁期限：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1</w:t>
      </w:r>
      <w:r w:rsidRPr="007B137B">
        <w:rPr>
          <w:rFonts w:ascii="Arial" w:hAnsi="Arial" w:cs="Arial"/>
          <w:color w:val="000000"/>
        </w:rPr>
        <w:t>、租赁期元正。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2</w:t>
      </w:r>
      <w:r w:rsidRPr="007B137B">
        <w:rPr>
          <w:rFonts w:ascii="Arial" w:hAnsi="Arial" w:cs="Arial"/>
          <w:color w:val="000000"/>
        </w:rPr>
        <w:t>、租赁期日至日止。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3</w:t>
      </w:r>
      <w:r w:rsidRPr="007B137B">
        <w:rPr>
          <w:rFonts w:ascii="Arial" w:hAnsi="Arial" w:cs="Arial"/>
          <w:color w:val="000000"/>
        </w:rPr>
        <w:t>、第一次实付租金期限为年月</w:t>
      </w:r>
      <w:proofErr w:type="gramStart"/>
      <w:r w:rsidRPr="007B137B">
        <w:rPr>
          <w:rFonts w:ascii="Arial" w:hAnsi="Arial" w:cs="Arial"/>
          <w:color w:val="000000"/>
        </w:rPr>
        <w:t>年月</w:t>
      </w:r>
      <w:proofErr w:type="gramEnd"/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4</w:t>
      </w:r>
      <w:r w:rsidRPr="007B137B">
        <w:rPr>
          <w:rFonts w:ascii="Arial" w:hAnsi="Arial" w:cs="Arial"/>
          <w:color w:val="000000"/>
        </w:rPr>
        <w:t>、租赁期内，每次租金乙方应提前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5</w:t>
      </w:r>
      <w:r w:rsidRPr="007B137B">
        <w:rPr>
          <w:rFonts w:ascii="Arial" w:hAnsi="Arial" w:cs="Arial"/>
          <w:color w:val="000000"/>
        </w:rPr>
        <w:t>、水电、家电、家具等押金元正。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二、乙方在租赁期间，必须自觉遵守国家政府对外来人口的管理规定，办理应办的暂住手续，不得利用该房屋从事任何一切违法活动，否则，其一切责任后果乙方自负。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三、乙方必须注意防火安全及卫生清洁，爱护该房的一切设施，自觉做到不影响四邻的作息时间，共同搞好四邻关系。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四、租赁期满时，乙方必须自觉及时搬迁，归还该租房给甲方，不得无故拖延，否则，甲方有权在租期满三天后自行收回及处理租房内的一切物品，但须有见证人，方可进行，租赁期内的小区物业管理及卫生费、水电费、有线费等费用由乙方承担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五、在租赁期未满时，如乙方自愿提前退房，甲方不退还租金及押金。如该房政府需拆迁，乙方需自觉无条件搬迁，甲方应退还剩余房租及押金。乙方未经甲方同意不得中途转租。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六、乙方应在实付租金期前满十五天告知甲方是否续租，并交纳租金，无续租意向又不即时通知甲方，甲方视乙方违约，在中介方或者第三者见证后，甲方有权收回该房屋，其行为不负任何法律责任。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七、租期未满前十五天，乙方如不续租，甲方有权提前带客看房，乙方应积极配合甲方，并提供方便。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八、乙方在租赁期内用电、液化气应该注意安全，如发生意外，乙方自负。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甲、乙双方同意承认以上协议：双方必须共同遵守协议规定，任何一方不得违约，违者后果自负，本协议一式叁份，甲、乙双方及中介方各执一份。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甲方承诺向乙方提供如下物品：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家具配套：床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张，床垫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张，衣柜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只，沙发</w:t>
      </w:r>
      <w:r w:rsidRPr="007B137B">
        <w:rPr>
          <w:rFonts w:ascii="Arial" w:hAnsi="Arial" w:cs="Arial"/>
          <w:color w:val="000000"/>
        </w:rPr>
        <w:t>(</w:t>
      </w:r>
      <w:r w:rsidRPr="007B137B">
        <w:rPr>
          <w:rFonts w:ascii="Arial" w:hAnsi="Arial" w:cs="Arial"/>
          <w:color w:val="000000"/>
        </w:rPr>
        <w:t>皮、布</w:t>
      </w:r>
      <w:r w:rsidRPr="007B137B">
        <w:rPr>
          <w:rFonts w:ascii="Arial" w:hAnsi="Arial" w:cs="Arial"/>
          <w:color w:val="000000"/>
        </w:rPr>
        <w:t xml:space="preserve">) </w:t>
      </w:r>
      <w:r w:rsidRPr="007B137B">
        <w:rPr>
          <w:rFonts w:ascii="Arial" w:hAnsi="Arial" w:cs="Arial"/>
          <w:color w:val="000000"/>
        </w:rPr>
        <w:t>只，联邦椅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只，茶几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只，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电视柜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只，床头柜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只，办公桌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只，椅子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只，电脑桌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张，餐桌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套。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电器配套：</w:t>
      </w:r>
      <w:r w:rsidRPr="007B137B">
        <w:rPr>
          <w:rFonts w:ascii="Arial" w:hAnsi="Arial" w:cs="Arial"/>
          <w:color w:val="000000"/>
        </w:rPr>
        <w:t xml:space="preserve"> </w:t>
      </w:r>
      <w:proofErr w:type="gramStart"/>
      <w:r w:rsidRPr="007B137B">
        <w:rPr>
          <w:rFonts w:ascii="Arial" w:hAnsi="Arial" w:cs="Arial"/>
          <w:color w:val="000000"/>
        </w:rPr>
        <w:t>寸</w:t>
      </w:r>
      <w:proofErr w:type="gramEnd"/>
      <w:r w:rsidRPr="007B137B">
        <w:rPr>
          <w:rFonts w:ascii="Arial" w:hAnsi="Arial" w:cs="Arial"/>
          <w:color w:val="000000"/>
        </w:rPr>
        <w:t>彩电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台，热水器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台，空调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台，冰箱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台，洗衣机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台，抽油烟机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饮水机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台，液化气瓶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瓶，液化气炉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台，风扇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台，机顶盒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台，</w:t>
      </w:r>
    </w:p>
    <w:p w:rsid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备注：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甲、乙双方</w:t>
      </w:r>
      <w:proofErr w:type="gramStart"/>
      <w:r w:rsidRPr="007B137B">
        <w:rPr>
          <w:rFonts w:ascii="Arial" w:hAnsi="Arial" w:cs="Arial"/>
          <w:color w:val="000000"/>
        </w:rPr>
        <w:t>签定</w:t>
      </w:r>
      <w:proofErr w:type="gramEnd"/>
      <w:r w:rsidRPr="007B137B">
        <w:rPr>
          <w:rFonts w:ascii="Arial" w:hAnsi="Arial" w:cs="Arial"/>
          <w:color w:val="000000"/>
        </w:rPr>
        <w:t>协议时，现场确认水表底数：吨、电表底数度、锁匙支。</w:t>
      </w:r>
      <w:r w:rsidRPr="007B137B">
        <w:rPr>
          <w:rFonts w:ascii="Arial" w:hAnsi="Arial" w:cs="Arial"/>
          <w:color w:val="000000"/>
        </w:rPr>
        <w:t xml:space="preserve"> 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甲方第一次已收租金：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元正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家电、家具、水电押金</w:t>
      </w:r>
      <w:r w:rsidRPr="007B137B">
        <w:rPr>
          <w:rFonts w:ascii="Arial" w:hAnsi="Arial" w:cs="Arial"/>
          <w:color w:val="000000"/>
        </w:rPr>
        <w:t>(</w:t>
      </w:r>
      <w:r w:rsidRPr="007B137B">
        <w:rPr>
          <w:rFonts w:ascii="Arial" w:hAnsi="Arial" w:cs="Arial"/>
          <w:color w:val="000000"/>
        </w:rPr>
        <w:t>已收</w:t>
      </w:r>
      <w:r w:rsidRPr="007B137B">
        <w:rPr>
          <w:rFonts w:ascii="Arial" w:hAnsi="Arial" w:cs="Arial"/>
          <w:color w:val="000000"/>
        </w:rPr>
        <w:t xml:space="preserve">) </w:t>
      </w:r>
      <w:r w:rsidRPr="007B137B">
        <w:rPr>
          <w:rFonts w:ascii="Arial" w:hAnsi="Arial" w:cs="Arial"/>
          <w:color w:val="000000"/>
        </w:rPr>
        <w:t>元正</w:t>
      </w:r>
      <w:r w:rsidRPr="007B137B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Pr="007B137B">
        <w:rPr>
          <w:rFonts w:ascii="Arial" w:hAnsi="Arial" w:cs="Arial"/>
          <w:color w:val="000000"/>
        </w:rPr>
        <w:t>甲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方：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lastRenderedPageBreak/>
        <w:t>卫生费及物业费</w:t>
      </w:r>
      <w:r w:rsidRPr="007B137B">
        <w:rPr>
          <w:rFonts w:ascii="Arial" w:hAnsi="Arial" w:cs="Arial"/>
          <w:color w:val="000000"/>
        </w:rPr>
        <w:t xml:space="preserve"> </w:t>
      </w:r>
      <w:proofErr w:type="gramStart"/>
      <w:r w:rsidRPr="007B137B">
        <w:rPr>
          <w:rFonts w:ascii="Arial" w:hAnsi="Arial" w:cs="Arial"/>
          <w:color w:val="000000"/>
        </w:rPr>
        <w:t>个</w:t>
      </w:r>
      <w:proofErr w:type="gramEnd"/>
      <w:r w:rsidRPr="007B137B">
        <w:rPr>
          <w:rFonts w:ascii="Arial" w:hAnsi="Arial" w:cs="Arial"/>
          <w:color w:val="000000"/>
        </w:rPr>
        <w:t>月</w:t>
      </w:r>
      <w:r w:rsidRPr="007B137B">
        <w:rPr>
          <w:rFonts w:ascii="Arial" w:hAnsi="Arial" w:cs="Arial"/>
          <w:color w:val="000000"/>
        </w:rPr>
        <w:t>(</w:t>
      </w:r>
      <w:r w:rsidRPr="007B137B">
        <w:rPr>
          <w:rFonts w:ascii="Arial" w:hAnsi="Arial" w:cs="Arial"/>
          <w:color w:val="000000"/>
        </w:rPr>
        <w:t>已收</w:t>
      </w:r>
      <w:r w:rsidRPr="007B137B">
        <w:rPr>
          <w:rFonts w:ascii="Arial" w:hAnsi="Arial" w:cs="Arial"/>
          <w:color w:val="000000"/>
        </w:rPr>
        <w:t xml:space="preserve">) </w:t>
      </w:r>
      <w:r w:rsidRPr="007B137B">
        <w:rPr>
          <w:rFonts w:ascii="Arial" w:hAnsi="Arial" w:cs="Arial"/>
          <w:color w:val="000000"/>
        </w:rPr>
        <w:t>元正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乙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方：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有线费</w:t>
      </w:r>
      <w:r w:rsidRPr="007B137B">
        <w:rPr>
          <w:rFonts w:ascii="Arial" w:hAnsi="Arial" w:cs="Arial"/>
          <w:color w:val="000000"/>
        </w:rPr>
        <w:t xml:space="preserve"> </w:t>
      </w:r>
      <w:proofErr w:type="gramStart"/>
      <w:r w:rsidRPr="007B137B">
        <w:rPr>
          <w:rFonts w:ascii="Arial" w:hAnsi="Arial" w:cs="Arial"/>
          <w:color w:val="000000"/>
        </w:rPr>
        <w:t>个</w:t>
      </w:r>
      <w:proofErr w:type="gramEnd"/>
      <w:r w:rsidRPr="007B137B">
        <w:rPr>
          <w:rFonts w:ascii="Arial" w:hAnsi="Arial" w:cs="Arial"/>
          <w:color w:val="000000"/>
        </w:rPr>
        <w:t>月</w:t>
      </w:r>
      <w:r w:rsidRPr="007B137B">
        <w:rPr>
          <w:rFonts w:ascii="Arial" w:hAnsi="Arial" w:cs="Arial"/>
          <w:color w:val="000000"/>
        </w:rPr>
        <w:t>(</w:t>
      </w:r>
      <w:r w:rsidRPr="007B137B">
        <w:rPr>
          <w:rFonts w:ascii="Arial" w:hAnsi="Arial" w:cs="Arial"/>
          <w:color w:val="000000"/>
        </w:rPr>
        <w:t>已收</w:t>
      </w:r>
      <w:r w:rsidRPr="007B137B">
        <w:rPr>
          <w:rFonts w:ascii="Arial" w:hAnsi="Arial" w:cs="Arial"/>
          <w:color w:val="000000"/>
        </w:rPr>
        <w:t xml:space="preserve">) </w:t>
      </w:r>
      <w:r w:rsidRPr="007B137B">
        <w:rPr>
          <w:rFonts w:ascii="Arial" w:hAnsi="Arial" w:cs="Arial"/>
          <w:color w:val="000000"/>
        </w:rPr>
        <w:t>元正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中介方：</w:t>
      </w:r>
    </w:p>
    <w:p w:rsidR="007B137B" w:rsidRPr="007B137B" w:rsidRDefault="007B137B" w:rsidP="007B137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</w:rPr>
      </w:pPr>
      <w:r w:rsidRPr="007B137B">
        <w:rPr>
          <w:rFonts w:ascii="Arial" w:hAnsi="Arial" w:cs="Arial"/>
          <w:color w:val="000000"/>
        </w:rPr>
        <w:t>身份证：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签约日期：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年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月</w:t>
      </w:r>
      <w:r w:rsidRPr="007B137B">
        <w:rPr>
          <w:rFonts w:ascii="Arial" w:hAnsi="Arial" w:cs="Arial"/>
          <w:color w:val="000000"/>
        </w:rPr>
        <w:t xml:space="preserve"> </w:t>
      </w:r>
      <w:r w:rsidRPr="007B137B">
        <w:rPr>
          <w:rFonts w:ascii="Arial" w:hAnsi="Arial" w:cs="Arial"/>
          <w:color w:val="000000"/>
        </w:rPr>
        <w:t>日</w:t>
      </w:r>
    </w:p>
    <w:p w:rsidR="00096804" w:rsidRPr="007B137B" w:rsidRDefault="00096804">
      <w:pPr>
        <w:rPr>
          <w:sz w:val="24"/>
          <w:szCs w:val="24"/>
        </w:rPr>
      </w:pPr>
    </w:p>
    <w:sectPr w:rsidR="00096804" w:rsidRPr="007B1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F65"/>
    <w:rsid w:val="00096804"/>
    <w:rsid w:val="00161F65"/>
    <w:rsid w:val="007B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92D4C-350A-4FDB-95AE-DA58F0E4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3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5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2021-06-22T10:28:00Z</dcterms:created>
  <dcterms:modified xsi:type="dcterms:W3CDTF">2021-06-22T10:29:00Z</dcterms:modified>
</cp:coreProperties>
</file>