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07DD" w:rsidRPr="00B04435" w:rsidRDefault="000F07DD">
      <w:pPr>
        <w:pStyle w:val="Compact"/>
      </w:pPr>
    </w:p>
    <w:p w:rsidR="000F07DD" w:rsidRDefault="00340F6B" w:rsidP="00B04435">
      <w:pPr>
        <w:pStyle w:val="a0"/>
        <w:jc w:val="center"/>
        <w:rPr>
          <w:b/>
          <w:sz w:val="36"/>
          <w:szCs w:val="36"/>
          <w:lang w:eastAsia="zh-CN"/>
        </w:rPr>
      </w:pPr>
      <w:r w:rsidRPr="00B04435">
        <w:rPr>
          <w:b/>
          <w:sz w:val="36"/>
          <w:szCs w:val="36"/>
          <w:lang w:eastAsia="zh-CN"/>
        </w:rPr>
        <w:t>济宁市房屋租赁合同范本</w:t>
      </w:r>
    </w:p>
    <w:p w:rsidR="00B04435" w:rsidRPr="00B04435" w:rsidRDefault="00B04435" w:rsidP="00B04435">
      <w:pPr>
        <w:pStyle w:val="a0"/>
        <w:jc w:val="center"/>
        <w:rPr>
          <w:rFonts w:hint="eastAsia"/>
          <w:b/>
          <w:sz w:val="36"/>
          <w:szCs w:val="36"/>
          <w:lang w:eastAsia="zh-CN"/>
        </w:rPr>
      </w:pPr>
    </w:p>
    <w:p w:rsidR="000F07DD" w:rsidRPr="00B04435" w:rsidRDefault="00340F6B">
      <w:pPr>
        <w:pStyle w:val="a0"/>
        <w:rPr>
          <w:lang w:eastAsia="zh-CN"/>
        </w:rPr>
      </w:pPr>
      <w:r w:rsidRPr="00B04435">
        <w:rPr>
          <w:lang w:eastAsia="zh-CN"/>
        </w:rPr>
        <w:t xml:space="preserve">　　出租方（以下简称甲方）：</w:t>
      </w:r>
      <w:r w:rsidRPr="00B04435">
        <w:rPr>
          <w:lang w:eastAsia="zh-CN"/>
        </w:rPr>
        <w:t>_____________</w:t>
      </w:r>
    </w:p>
    <w:p w:rsidR="000F07DD" w:rsidRPr="00B04435" w:rsidRDefault="00340F6B">
      <w:pPr>
        <w:pStyle w:val="a0"/>
        <w:rPr>
          <w:lang w:eastAsia="zh-CN"/>
        </w:rPr>
      </w:pPr>
      <w:r w:rsidRPr="00B04435">
        <w:rPr>
          <w:lang w:eastAsia="zh-CN"/>
        </w:rPr>
        <w:t xml:space="preserve">　　身份证：</w:t>
      </w:r>
      <w:r w:rsidRPr="00B04435">
        <w:rPr>
          <w:lang w:eastAsia="zh-CN"/>
        </w:rPr>
        <w:t>______</w:t>
      </w:r>
      <w:r w:rsidRPr="00B04435">
        <w:rPr>
          <w:lang w:eastAsia="zh-CN"/>
        </w:rPr>
        <w:t>联系电话：</w:t>
      </w:r>
      <w:r w:rsidRPr="00B04435">
        <w:rPr>
          <w:lang w:eastAsia="zh-CN"/>
        </w:rPr>
        <w:t>__________</w:t>
      </w:r>
    </w:p>
    <w:p w:rsidR="000F07DD" w:rsidRPr="00B04435" w:rsidRDefault="00340F6B">
      <w:pPr>
        <w:pStyle w:val="a0"/>
        <w:rPr>
          <w:lang w:eastAsia="zh-CN"/>
        </w:rPr>
      </w:pPr>
      <w:r w:rsidRPr="00B04435">
        <w:rPr>
          <w:lang w:eastAsia="zh-CN"/>
        </w:rPr>
        <w:t xml:space="preserve">　　承租方（以下简称乙方）：</w:t>
      </w:r>
      <w:r w:rsidRPr="00B04435">
        <w:rPr>
          <w:lang w:eastAsia="zh-CN"/>
        </w:rPr>
        <w:t>_____________</w:t>
      </w:r>
    </w:p>
    <w:p w:rsidR="000F07DD" w:rsidRDefault="00340F6B" w:rsidP="00B04435">
      <w:pPr>
        <w:pStyle w:val="a0"/>
        <w:ind w:firstLine="480"/>
        <w:rPr>
          <w:lang w:eastAsia="zh-CN"/>
        </w:rPr>
      </w:pPr>
      <w:r w:rsidRPr="00B04435">
        <w:rPr>
          <w:lang w:eastAsia="zh-CN"/>
        </w:rPr>
        <w:t>身份证：</w:t>
      </w:r>
      <w:r w:rsidRPr="00B04435">
        <w:rPr>
          <w:lang w:eastAsia="zh-CN"/>
        </w:rPr>
        <w:t xml:space="preserve">______ </w:t>
      </w:r>
      <w:r w:rsidRPr="00B04435">
        <w:rPr>
          <w:lang w:eastAsia="zh-CN"/>
        </w:rPr>
        <w:t>联系电话：</w:t>
      </w:r>
      <w:r w:rsidRPr="00B04435">
        <w:rPr>
          <w:lang w:eastAsia="zh-CN"/>
        </w:rPr>
        <w:t>_________</w:t>
      </w:r>
    </w:p>
    <w:p w:rsidR="00B04435" w:rsidRPr="00B04435" w:rsidRDefault="00B04435" w:rsidP="00B04435">
      <w:pPr>
        <w:pStyle w:val="a0"/>
        <w:ind w:firstLine="480"/>
        <w:rPr>
          <w:lang w:eastAsia="zh-CN"/>
        </w:rPr>
      </w:pPr>
    </w:p>
    <w:p w:rsidR="000F07DD" w:rsidRPr="00B04435" w:rsidRDefault="00340F6B">
      <w:pPr>
        <w:pStyle w:val="a0"/>
        <w:rPr>
          <w:lang w:eastAsia="zh-CN"/>
        </w:rPr>
      </w:pPr>
      <w:r w:rsidRPr="00B04435">
        <w:rPr>
          <w:lang w:eastAsia="zh-CN"/>
        </w:rPr>
        <w:t xml:space="preserve">　　根据《中华人民共和国合同法》、《中华人民共和国城市房地产管理法》及其他有关法律、法规规定，在平等、自愿、协商一致的基础上，甲、乙双方就下列房屋的租赁达成如下协议：</w:t>
      </w:r>
    </w:p>
    <w:p w:rsidR="000F07DD" w:rsidRPr="00B04435" w:rsidRDefault="00340F6B">
      <w:pPr>
        <w:pStyle w:val="a0"/>
        <w:rPr>
          <w:lang w:eastAsia="zh-CN"/>
        </w:rPr>
      </w:pPr>
      <w:r w:rsidRPr="00B04435">
        <w:rPr>
          <w:lang w:eastAsia="zh-CN"/>
        </w:rPr>
        <w:t xml:space="preserve">　　第一条</w:t>
      </w:r>
      <w:r w:rsidRPr="00B04435">
        <w:rPr>
          <w:lang w:eastAsia="zh-CN"/>
        </w:rPr>
        <w:t xml:space="preserve"> </w:t>
      </w:r>
      <w:r w:rsidRPr="00B04435">
        <w:rPr>
          <w:lang w:eastAsia="zh-CN"/>
        </w:rPr>
        <w:t>房屋基本情况</w:t>
      </w:r>
    </w:p>
    <w:p w:rsidR="000F07DD" w:rsidRPr="00B04435" w:rsidRDefault="00340F6B">
      <w:pPr>
        <w:pStyle w:val="a0"/>
        <w:rPr>
          <w:lang w:eastAsia="zh-CN"/>
        </w:rPr>
      </w:pPr>
      <w:r w:rsidRPr="00B04435">
        <w:rPr>
          <w:lang w:eastAsia="zh-CN"/>
        </w:rPr>
        <w:t xml:space="preserve">　　甲方房屋（以下简称该房屋）地址：</w:t>
      </w:r>
      <w:r w:rsidRPr="00B04435">
        <w:rPr>
          <w:lang w:eastAsia="zh-CN"/>
        </w:rPr>
        <w:t>_________________</w:t>
      </w:r>
      <w:r w:rsidRPr="00B04435">
        <w:rPr>
          <w:lang w:eastAsia="zh-CN"/>
        </w:rPr>
        <w:t>_____</w:t>
      </w:r>
    </w:p>
    <w:p w:rsidR="000F07DD" w:rsidRPr="00B04435" w:rsidRDefault="00340F6B">
      <w:pPr>
        <w:pStyle w:val="a0"/>
        <w:rPr>
          <w:lang w:eastAsia="zh-CN"/>
        </w:rPr>
      </w:pPr>
      <w:r w:rsidRPr="00B04435">
        <w:rPr>
          <w:lang w:eastAsia="zh-CN"/>
        </w:rPr>
        <w:t xml:space="preserve">　　第二条</w:t>
      </w:r>
      <w:r w:rsidRPr="00B04435">
        <w:rPr>
          <w:lang w:eastAsia="zh-CN"/>
        </w:rPr>
        <w:t xml:space="preserve"> </w:t>
      </w:r>
      <w:r w:rsidRPr="00B04435">
        <w:rPr>
          <w:lang w:eastAsia="zh-CN"/>
        </w:rPr>
        <w:t>租赁期限</w:t>
      </w:r>
    </w:p>
    <w:p w:rsidR="000F07DD" w:rsidRPr="00B04435" w:rsidRDefault="00340F6B">
      <w:pPr>
        <w:pStyle w:val="a0"/>
        <w:rPr>
          <w:lang w:eastAsia="zh-CN"/>
        </w:rPr>
      </w:pPr>
      <w:r w:rsidRPr="00B04435">
        <w:rPr>
          <w:lang w:eastAsia="zh-CN"/>
        </w:rPr>
        <w:t xml:space="preserve">　　租赁期限自</w:t>
      </w:r>
      <w:r w:rsidRPr="00B04435">
        <w:rPr>
          <w:lang w:eastAsia="zh-CN"/>
        </w:rPr>
        <w:t>____</w:t>
      </w:r>
      <w:r w:rsidRPr="00B04435">
        <w:rPr>
          <w:lang w:eastAsia="zh-CN"/>
        </w:rPr>
        <w:t>年</w:t>
      </w:r>
      <w:r w:rsidRPr="00B04435">
        <w:rPr>
          <w:lang w:eastAsia="zh-CN"/>
        </w:rPr>
        <w:t>___</w:t>
      </w:r>
      <w:r w:rsidRPr="00B04435">
        <w:rPr>
          <w:lang w:eastAsia="zh-CN"/>
        </w:rPr>
        <w:t>月</w:t>
      </w:r>
      <w:r w:rsidRPr="00B04435">
        <w:rPr>
          <w:lang w:eastAsia="zh-CN"/>
        </w:rPr>
        <w:t>___</w:t>
      </w:r>
      <w:r w:rsidRPr="00B04435">
        <w:rPr>
          <w:lang w:eastAsia="zh-CN"/>
        </w:rPr>
        <w:t>日至</w:t>
      </w:r>
      <w:r w:rsidRPr="00B04435">
        <w:rPr>
          <w:lang w:eastAsia="zh-CN"/>
        </w:rPr>
        <w:t>____</w:t>
      </w:r>
      <w:r w:rsidRPr="00B04435">
        <w:rPr>
          <w:lang w:eastAsia="zh-CN"/>
        </w:rPr>
        <w:t>年</w:t>
      </w:r>
      <w:r w:rsidRPr="00B04435">
        <w:rPr>
          <w:lang w:eastAsia="zh-CN"/>
        </w:rPr>
        <w:t>___</w:t>
      </w:r>
      <w:r w:rsidRPr="00B04435">
        <w:rPr>
          <w:lang w:eastAsia="zh-CN"/>
        </w:rPr>
        <w:t>月</w:t>
      </w:r>
      <w:r w:rsidRPr="00B04435">
        <w:rPr>
          <w:lang w:eastAsia="zh-CN"/>
        </w:rPr>
        <w:t>___</w:t>
      </w:r>
      <w:r w:rsidRPr="00B04435">
        <w:rPr>
          <w:lang w:eastAsia="zh-CN"/>
        </w:rPr>
        <w:t>日止。</w:t>
      </w:r>
    </w:p>
    <w:p w:rsidR="000F07DD" w:rsidRPr="00B04435" w:rsidRDefault="00340F6B">
      <w:pPr>
        <w:pStyle w:val="a0"/>
        <w:rPr>
          <w:lang w:eastAsia="zh-CN"/>
        </w:rPr>
      </w:pPr>
      <w:r w:rsidRPr="00B04435">
        <w:rPr>
          <w:lang w:eastAsia="zh-CN"/>
        </w:rPr>
        <w:t xml:space="preserve">　　第三条</w:t>
      </w:r>
      <w:r w:rsidRPr="00B04435">
        <w:rPr>
          <w:lang w:eastAsia="zh-CN"/>
        </w:rPr>
        <w:t xml:space="preserve"> </w:t>
      </w:r>
      <w:r w:rsidRPr="00B04435">
        <w:rPr>
          <w:lang w:eastAsia="zh-CN"/>
        </w:rPr>
        <w:t>房屋租金</w:t>
      </w:r>
    </w:p>
    <w:p w:rsidR="000F07DD" w:rsidRPr="00B04435" w:rsidRDefault="00340F6B">
      <w:pPr>
        <w:pStyle w:val="a0"/>
        <w:rPr>
          <w:lang w:eastAsia="zh-CN"/>
        </w:rPr>
      </w:pPr>
      <w:r w:rsidRPr="00B04435">
        <w:rPr>
          <w:lang w:eastAsia="zh-CN"/>
        </w:rPr>
        <w:t xml:space="preserve">　　该房屋租金为</w:t>
      </w:r>
      <w:r w:rsidRPr="00B04435">
        <w:rPr>
          <w:lang w:eastAsia="zh-CN"/>
        </w:rPr>
        <w:t>____</w:t>
      </w:r>
      <w:r w:rsidRPr="00B04435">
        <w:rPr>
          <w:lang w:eastAsia="zh-CN"/>
        </w:rPr>
        <w:t>元整，每月</w:t>
      </w:r>
      <w:r w:rsidRPr="00B04435">
        <w:rPr>
          <w:lang w:eastAsia="zh-CN"/>
        </w:rPr>
        <w:t>____</w:t>
      </w:r>
      <w:r w:rsidRPr="00B04435">
        <w:rPr>
          <w:lang w:eastAsia="zh-CN"/>
        </w:rPr>
        <w:t>元人民币。</w:t>
      </w:r>
      <w:r w:rsidRPr="00B04435">
        <w:rPr>
          <w:lang w:eastAsia="zh-CN"/>
        </w:rPr>
        <w:t xml:space="preserve"> </w:t>
      </w:r>
      <w:r w:rsidRPr="00B04435">
        <w:rPr>
          <w:lang w:eastAsia="zh-CN"/>
        </w:rPr>
        <w:t>租赁期间，如遇到市场变化，双方可另行协商调整租金标准；除此之外，出租方不得以任何理由任意调整租金。</w:t>
      </w:r>
    </w:p>
    <w:p w:rsidR="000F07DD" w:rsidRPr="00B04435" w:rsidRDefault="00340F6B">
      <w:pPr>
        <w:pStyle w:val="a0"/>
        <w:rPr>
          <w:lang w:eastAsia="zh-CN"/>
        </w:rPr>
      </w:pPr>
      <w:r w:rsidRPr="00B04435">
        <w:rPr>
          <w:lang w:eastAsia="zh-CN"/>
        </w:rPr>
        <w:t xml:space="preserve">　　第四条</w:t>
      </w:r>
      <w:r w:rsidRPr="00B04435">
        <w:rPr>
          <w:lang w:eastAsia="zh-CN"/>
        </w:rPr>
        <w:t xml:space="preserve"> </w:t>
      </w:r>
      <w:r w:rsidRPr="00B04435">
        <w:rPr>
          <w:lang w:eastAsia="zh-CN"/>
        </w:rPr>
        <w:t>付款方式</w:t>
      </w:r>
    </w:p>
    <w:p w:rsidR="000F07DD" w:rsidRPr="00B04435" w:rsidRDefault="00340F6B">
      <w:pPr>
        <w:pStyle w:val="a0"/>
        <w:rPr>
          <w:lang w:eastAsia="zh-CN"/>
        </w:rPr>
      </w:pPr>
      <w:r w:rsidRPr="00B04435">
        <w:rPr>
          <w:lang w:eastAsia="zh-CN"/>
        </w:rPr>
        <w:t xml:space="preserve">　　按</w:t>
      </w:r>
      <w:r w:rsidRPr="00B04435">
        <w:rPr>
          <w:lang w:eastAsia="zh-CN"/>
        </w:rPr>
        <w:t>____</w:t>
      </w:r>
      <w:r w:rsidRPr="00B04435">
        <w:rPr>
          <w:lang w:eastAsia="zh-CN"/>
        </w:rPr>
        <w:t>支付，每月</w:t>
      </w:r>
      <w:r w:rsidRPr="00B04435">
        <w:rPr>
          <w:lang w:eastAsia="zh-CN"/>
        </w:rPr>
        <w:t xml:space="preserve"> </w:t>
      </w:r>
      <w:r w:rsidRPr="00B04435">
        <w:rPr>
          <w:lang w:eastAsia="zh-CN"/>
        </w:rPr>
        <w:t>日支付，另付押金</w:t>
      </w:r>
      <w:r w:rsidRPr="00B04435">
        <w:rPr>
          <w:lang w:eastAsia="zh-CN"/>
        </w:rPr>
        <w:t>____</w:t>
      </w:r>
      <w:r w:rsidRPr="00B04435">
        <w:rPr>
          <w:lang w:eastAsia="zh-CN"/>
        </w:rPr>
        <w:t>元，租房终止，乙方结清各项费用后，甲方将押金退还乙方，不计利息。</w:t>
      </w:r>
    </w:p>
    <w:p w:rsidR="000F07DD" w:rsidRPr="00B04435" w:rsidRDefault="00340F6B">
      <w:pPr>
        <w:pStyle w:val="a0"/>
        <w:rPr>
          <w:lang w:eastAsia="zh-CN"/>
        </w:rPr>
      </w:pPr>
      <w:r w:rsidRPr="00B04435">
        <w:rPr>
          <w:lang w:eastAsia="zh-CN"/>
        </w:rPr>
        <w:t xml:space="preserve">　　第五条</w:t>
      </w:r>
      <w:r w:rsidRPr="00B04435">
        <w:rPr>
          <w:lang w:eastAsia="zh-CN"/>
        </w:rPr>
        <w:t xml:space="preserve"> </w:t>
      </w:r>
      <w:r w:rsidRPr="00B04435">
        <w:rPr>
          <w:lang w:eastAsia="zh-CN"/>
        </w:rPr>
        <w:t>关于房屋租赁期间的有关费用</w:t>
      </w:r>
    </w:p>
    <w:p w:rsidR="000F07DD" w:rsidRPr="00B04435" w:rsidRDefault="00340F6B">
      <w:pPr>
        <w:pStyle w:val="a0"/>
        <w:rPr>
          <w:lang w:eastAsia="zh-CN"/>
        </w:rPr>
      </w:pPr>
      <w:r w:rsidRPr="00B04435">
        <w:rPr>
          <w:lang w:eastAsia="zh-CN"/>
        </w:rPr>
        <w:t xml:space="preserve">　　在房屋租赁期间，以下费用由乙方支付，并由乙方承担延期付款的违约责任：</w:t>
      </w:r>
      <w:r w:rsidRPr="00B04435">
        <w:rPr>
          <w:lang w:eastAsia="zh-CN"/>
        </w:rPr>
        <w:t xml:space="preserve"> 1</w:t>
      </w:r>
      <w:r w:rsidRPr="00B04435">
        <w:rPr>
          <w:lang w:eastAsia="zh-CN"/>
        </w:rPr>
        <w:t>。水、电费；</w:t>
      </w:r>
      <w:r w:rsidRPr="00B04435">
        <w:rPr>
          <w:lang w:eastAsia="zh-CN"/>
        </w:rPr>
        <w:t xml:space="preserve"> 2</w:t>
      </w:r>
      <w:r w:rsidRPr="00B04435">
        <w:rPr>
          <w:lang w:eastAsia="zh-CN"/>
        </w:rPr>
        <w:t>。煤气费；</w:t>
      </w:r>
      <w:r w:rsidRPr="00B04435">
        <w:rPr>
          <w:lang w:eastAsia="zh-CN"/>
        </w:rPr>
        <w:t xml:space="preserve"> 3</w:t>
      </w:r>
      <w:r w:rsidRPr="00B04435">
        <w:rPr>
          <w:lang w:eastAsia="zh-CN"/>
        </w:rPr>
        <w:t>。电话费。物业管理费和暖气费用由</w:t>
      </w:r>
      <w:r w:rsidRPr="00B04435">
        <w:rPr>
          <w:lang w:eastAsia="zh-CN"/>
        </w:rPr>
        <w:t>_____</w:t>
      </w:r>
      <w:r w:rsidRPr="00B04435">
        <w:rPr>
          <w:lang w:eastAsia="zh-CN"/>
        </w:rPr>
        <w:t>支付。</w:t>
      </w:r>
    </w:p>
    <w:p w:rsidR="000F07DD" w:rsidRPr="00B04435" w:rsidRDefault="00340F6B">
      <w:pPr>
        <w:pStyle w:val="a0"/>
        <w:rPr>
          <w:lang w:eastAsia="zh-CN"/>
        </w:rPr>
      </w:pPr>
      <w:r w:rsidRPr="00B04435">
        <w:rPr>
          <w:lang w:eastAsia="zh-CN"/>
        </w:rPr>
        <w:t xml:space="preserve">　　第六条</w:t>
      </w:r>
      <w:r w:rsidRPr="00B04435">
        <w:rPr>
          <w:lang w:eastAsia="zh-CN"/>
        </w:rPr>
        <w:t xml:space="preserve"> </w:t>
      </w:r>
      <w:r w:rsidRPr="00B04435">
        <w:rPr>
          <w:lang w:eastAsia="zh-CN"/>
        </w:rPr>
        <w:t>租赁期满</w:t>
      </w:r>
    </w:p>
    <w:p w:rsidR="000F07DD" w:rsidRPr="00B04435" w:rsidRDefault="00340F6B">
      <w:pPr>
        <w:pStyle w:val="a0"/>
        <w:rPr>
          <w:lang w:eastAsia="zh-CN"/>
        </w:rPr>
      </w:pPr>
      <w:r w:rsidRPr="00B04435">
        <w:rPr>
          <w:lang w:eastAsia="zh-CN"/>
        </w:rPr>
        <w:t xml:space="preserve">　　租赁期满后，本合同即终止，届时乙方须将房屋退还甲方。如乙方要求继续租赁，则须提前</w:t>
      </w:r>
      <w:r w:rsidRPr="00B04435">
        <w:rPr>
          <w:lang w:eastAsia="zh-CN"/>
        </w:rPr>
        <w:t>____</w:t>
      </w:r>
      <w:r w:rsidRPr="00B04435">
        <w:rPr>
          <w:lang w:eastAsia="zh-CN"/>
        </w:rPr>
        <w:t>个月书面向甲方提出，甲方在合同期满前</w:t>
      </w:r>
      <w:r w:rsidRPr="00B04435">
        <w:rPr>
          <w:lang w:eastAsia="zh-CN"/>
        </w:rPr>
        <w:t>____</w:t>
      </w:r>
      <w:r w:rsidRPr="00B04435">
        <w:rPr>
          <w:lang w:eastAsia="zh-CN"/>
        </w:rPr>
        <w:t>个月内向乙方正式书面答复，如同意继续租赁，则续签租赁合同。</w:t>
      </w:r>
    </w:p>
    <w:p w:rsidR="000F07DD" w:rsidRPr="00B04435" w:rsidRDefault="00340F6B">
      <w:pPr>
        <w:pStyle w:val="a0"/>
        <w:rPr>
          <w:lang w:eastAsia="zh-CN"/>
        </w:rPr>
      </w:pPr>
      <w:r w:rsidRPr="00B04435">
        <w:rPr>
          <w:lang w:eastAsia="zh-CN"/>
        </w:rPr>
        <w:lastRenderedPageBreak/>
        <w:t xml:space="preserve">　　第七条</w:t>
      </w:r>
      <w:r w:rsidRPr="00B04435">
        <w:rPr>
          <w:lang w:eastAsia="zh-CN"/>
        </w:rPr>
        <w:t xml:space="preserve"> </w:t>
      </w:r>
      <w:r w:rsidRPr="00B04435">
        <w:rPr>
          <w:lang w:eastAsia="zh-CN"/>
        </w:rPr>
        <w:t>因乙方责任终止合同的约定</w:t>
      </w:r>
      <w:r w:rsidRPr="00B04435">
        <w:rPr>
          <w:lang w:eastAsia="zh-CN"/>
        </w:rPr>
        <w:t xml:space="preserve"> </w:t>
      </w:r>
      <w:r w:rsidRPr="00B04435">
        <w:rPr>
          <w:lang w:eastAsia="zh-CN"/>
        </w:rPr>
        <w:t>乙方有下列情形之一的，甲方可终止合同并收回房屋，造成甲方损失，由乙方负责赔偿：</w:t>
      </w:r>
    </w:p>
    <w:p w:rsidR="000F07DD" w:rsidRPr="00B04435" w:rsidRDefault="00340F6B">
      <w:pPr>
        <w:pStyle w:val="a0"/>
        <w:rPr>
          <w:lang w:eastAsia="zh-CN"/>
        </w:rPr>
      </w:pPr>
      <w:r w:rsidRPr="00B04435">
        <w:rPr>
          <w:lang w:eastAsia="zh-CN"/>
        </w:rPr>
        <w:t xml:space="preserve">　　</w:t>
      </w:r>
      <w:r w:rsidRPr="00B04435">
        <w:rPr>
          <w:lang w:eastAsia="zh-CN"/>
        </w:rPr>
        <w:t>1</w:t>
      </w:r>
      <w:r w:rsidRPr="00B04435">
        <w:rPr>
          <w:lang w:eastAsia="zh-CN"/>
        </w:rPr>
        <w:t>、擅自将承租的</w:t>
      </w:r>
      <w:r w:rsidRPr="00B04435">
        <w:rPr>
          <w:lang w:eastAsia="zh-CN"/>
        </w:rPr>
        <w:t>房屋转租的；</w:t>
      </w:r>
    </w:p>
    <w:p w:rsidR="000F07DD" w:rsidRPr="00B04435" w:rsidRDefault="00340F6B">
      <w:pPr>
        <w:pStyle w:val="a0"/>
        <w:rPr>
          <w:lang w:eastAsia="zh-CN"/>
        </w:rPr>
      </w:pPr>
      <w:r w:rsidRPr="00B04435">
        <w:rPr>
          <w:lang w:eastAsia="zh-CN"/>
        </w:rPr>
        <w:t xml:space="preserve">　　</w:t>
      </w:r>
      <w:r w:rsidRPr="00B04435">
        <w:rPr>
          <w:lang w:eastAsia="zh-CN"/>
        </w:rPr>
        <w:t>2</w:t>
      </w:r>
      <w:r w:rsidRPr="00B04435">
        <w:rPr>
          <w:lang w:eastAsia="zh-CN"/>
        </w:rPr>
        <w:t>、擅自将承租的房屋转让、转借他人或擅自调换使用的；</w:t>
      </w:r>
    </w:p>
    <w:p w:rsidR="000F07DD" w:rsidRPr="00B04435" w:rsidRDefault="00340F6B">
      <w:pPr>
        <w:pStyle w:val="a0"/>
        <w:rPr>
          <w:lang w:eastAsia="zh-CN"/>
        </w:rPr>
      </w:pPr>
      <w:r w:rsidRPr="00B04435">
        <w:rPr>
          <w:lang w:eastAsia="zh-CN"/>
        </w:rPr>
        <w:t xml:space="preserve">　　</w:t>
      </w:r>
      <w:r w:rsidRPr="00B04435">
        <w:rPr>
          <w:lang w:eastAsia="zh-CN"/>
        </w:rPr>
        <w:t>3</w:t>
      </w:r>
      <w:r w:rsidRPr="00B04435">
        <w:rPr>
          <w:lang w:eastAsia="zh-CN"/>
        </w:rPr>
        <w:t>、擅自拆改承租房屋结构或改变承租房屋用途的；</w:t>
      </w:r>
    </w:p>
    <w:p w:rsidR="000F07DD" w:rsidRPr="00B04435" w:rsidRDefault="00340F6B">
      <w:pPr>
        <w:pStyle w:val="a0"/>
        <w:rPr>
          <w:lang w:eastAsia="zh-CN"/>
        </w:rPr>
      </w:pPr>
      <w:r w:rsidRPr="00B04435">
        <w:rPr>
          <w:lang w:eastAsia="zh-CN"/>
        </w:rPr>
        <w:t xml:space="preserve">　　</w:t>
      </w:r>
      <w:r w:rsidRPr="00B04435">
        <w:rPr>
          <w:lang w:eastAsia="zh-CN"/>
        </w:rPr>
        <w:t>4</w:t>
      </w:r>
      <w:r w:rsidRPr="00B04435">
        <w:rPr>
          <w:lang w:eastAsia="zh-CN"/>
        </w:rPr>
        <w:t>、拖欠租金累计达</w:t>
      </w:r>
      <w:r w:rsidRPr="00B04435">
        <w:rPr>
          <w:lang w:eastAsia="zh-CN"/>
        </w:rPr>
        <w:t>____</w:t>
      </w:r>
      <w:r w:rsidRPr="00B04435">
        <w:rPr>
          <w:lang w:eastAsia="zh-CN"/>
        </w:rPr>
        <w:t>个月；</w:t>
      </w:r>
    </w:p>
    <w:p w:rsidR="000F07DD" w:rsidRPr="00B04435" w:rsidRDefault="00340F6B">
      <w:pPr>
        <w:pStyle w:val="a0"/>
        <w:rPr>
          <w:lang w:eastAsia="zh-CN"/>
        </w:rPr>
      </w:pPr>
      <w:r w:rsidRPr="00B04435">
        <w:rPr>
          <w:lang w:eastAsia="zh-CN"/>
        </w:rPr>
        <w:t xml:space="preserve">　　</w:t>
      </w:r>
      <w:r w:rsidRPr="00B04435">
        <w:rPr>
          <w:lang w:eastAsia="zh-CN"/>
        </w:rPr>
        <w:t>5</w:t>
      </w:r>
      <w:r w:rsidRPr="00B04435">
        <w:rPr>
          <w:lang w:eastAsia="zh-CN"/>
        </w:rPr>
        <w:t>、利用承租房屋进行违法活动的；</w:t>
      </w:r>
    </w:p>
    <w:p w:rsidR="000F07DD" w:rsidRPr="00B04435" w:rsidRDefault="00340F6B">
      <w:pPr>
        <w:pStyle w:val="a0"/>
        <w:rPr>
          <w:lang w:eastAsia="zh-CN"/>
        </w:rPr>
      </w:pPr>
      <w:r w:rsidRPr="00B04435">
        <w:rPr>
          <w:lang w:eastAsia="zh-CN"/>
        </w:rPr>
        <w:t xml:space="preserve">　　</w:t>
      </w:r>
      <w:r w:rsidRPr="00B04435">
        <w:rPr>
          <w:lang w:eastAsia="zh-CN"/>
        </w:rPr>
        <w:t>6</w:t>
      </w:r>
      <w:r w:rsidRPr="00B04435">
        <w:rPr>
          <w:lang w:eastAsia="zh-CN"/>
        </w:rPr>
        <w:t>、故意损坏承租房屋的；</w:t>
      </w:r>
    </w:p>
    <w:p w:rsidR="000F07DD" w:rsidRPr="00B04435" w:rsidRDefault="00340F6B">
      <w:pPr>
        <w:pStyle w:val="a0"/>
        <w:rPr>
          <w:lang w:eastAsia="zh-CN"/>
        </w:rPr>
      </w:pPr>
      <w:r w:rsidRPr="00B04435">
        <w:rPr>
          <w:lang w:eastAsia="zh-CN"/>
        </w:rPr>
        <w:t xml:space="preserve">　　第八条</w:t>
      </w:r>
      <w:r w:rsidRPr="00B04435">
        <w:rPr>
          <w:lang w:eastAsia="zh-CN"/>
        </w:rPr>
        <w:t xml:space="preserve"> </w:t>
      </w:r>
      <w:r w:rsidRPr="00B04435">
        <w:rPr>
          <w:lang w:eastAsia="zh-CN"/>
        </w:rPr>
        <w:t>租赁期间应注意电气防火、防盗、防触电，执行当地有关部门规定，造成损失由乙方负全部责任</w:t>
      </w:r>
    </w:p>
    <w:p w:rsidR="000F07DD" w:rsidRPr="00B04435" w:rsidRDefault="00340F6B">
      <w:pPr>
        <w:pStyle w:val="a0"/>
        <w:rPr>
          <w:lang w:eastAsia="zh-CN"/>
        </w:rPr>
      </w:pPr>
      <w:r w:rsidRPr="00B04435">
        <w:rPr>
          <w:lang w:eastAsia="zh-CN"/>
        </w:rPr>
        <w:t xml:space="preserve">　　第九条</w:t>
      </w:r>
      <w:r w:rsidRPr="00B04435">
        <w:rPr>
          <w:lang w:eastAsia="zh-CN"/>
        </w:rPr>
        <w:t xml:space="preserve"> </w:t>
      </w:r>
      <w:r w:rsidRPr="00B04435">
        <w:rPr>
          <w:lang w:eastAsia="zh-CN"/>
        </w:rPr>
        <w:t>提前终止合同</w:t>
      </w:r>
      <w:r w:rsidRPr="00B04435">
        <w:rPr>
          <w:lang w:eastAsia="zh-CN"/>
        </w:rPr>
        <w:t xml:space="preserve"> </w:t>
      </w:r>
      <w:r w:rsidRPr="00B04435">
        <w:rPr>
          <w:lang w:eastAsia="zh-CN"/>
        </w:rPr>
        <w:t>租赁期间，任何一方提出终止合同，需提前</w:t>
      </w:r>
      <w:r w:rsidRPr="00B04435">
        <w:rPr>
          <w:lang w:eastAsia="zh-CN"/>
        </w:rPr>
        <w:t>_____</w:t>
      </w:r>
      <w:r w:rsidRPr="00B04435">
        <w:rPr>
          <w:lang w:eastAsia="zh-CN"/>
        </w:rPr>
        <w:t>月书面通知对方，经双方协商后签订终止合同书，在终止合同书签</w:t>
      </w:r>
      <w:bookmarkStart w:id="0" w:name="_GoBack"/>
      <w:bookmarkEnd w:id="0"/>
      <w:r w:rsidRPr="00B04435">
        <w:rPr>
          <w:lang w:eastAsia="zh-CN"/>
        </w:rPr>
        <w:t>订前，本合同仍有效。如因国家建设、不可抗力因素或出现本合同第十条规定的情形，甲方必须终止合同时，一般应提前</w:t>
      </w:r>
      <w:r w:rsidRPr="00B04435">
        <w:rPr>
          <w:lang w:eastAsia="zh-CN"/>
        </w:rPr>
        <w:t>_____</w:t>
      </w:r>
      <w:r w:rsidRPr="00B04435">
        <w:rPr>
          <w:lang w:eastAsia="zh-CN"/>
        </w:rPr>
        <w:t>个月书面通知乙方。乙方的经济损失甲方不予补偿。</w:t>
      </w:r>
    </w:p>
    <w:p w:rsidR="000F07DD" w:rsidRPr="00B04435" w:rsidRDefault="00340F6B">
      <w:pPr>
        <w:pStyle w:val="a0"/>
        <w:rPr>
          <w:lang w:eastAsia="zh-CN"/>
        </w:rPr>
      </w:pPr>
      <w:r w:rsidRPr="00B04435">
        <w:rPr>
          <w:lang w:eastAsia="zh-CN"/>
        </w:rPr>
        <w:t xml:space="preserve">　　第十条</w:t>
      </w:r>
      <w:r w:rsidRPr="00B04435">
        <w:rPr>
          <w:lang w:eastAsia="zh-CN"/>
        </w:rPr>
        <w:t xml:space="preserve"> </w:t>
      </w:r>
      <w:r w:rsidRPr="00B04435">
        <w:rPr>
          <w:lang w:eastAsia="zh-CN"/>
        </w:rPr>
        <w:t>本合同未尽事宜，由甲、乙双方另行议定，并签定补充协议。补充协议与本合同不一致的，以补充协议为准。本合同连同附件共</w:t>
      </w:r>
      <w:r w:rsidRPr="00B04435">
        <w:rPr>
          <w:lang w:eastAsia="zh-CN"/>
        </w:rPr>
        <w:t>___</w:t>
      </w:r>
      <w:r w:rsidRPr="00B04435">
        <w:rPr>
          <w:lang w:eastAsia="zh-CN"/>
        </w:rPr>
        <w:t>页，一式</w:t>
      </w:r>
      <w:r w:rsidRPr="00B04435">
        <w:rPr>
          <w:lang w:eastAsia="zh-CN"/>
        </w:rPr>
        <w:t>___</w:t>
      </w:r>
      <w:r w:rsidRPr="00B04435">
        <w:rPr>
          <w:lang w:eastAsia="zh-CN"/>
        </w:rPr>
        <w:t>份，甲、乙双方各执一份，均具有同等</w:t>
      </w:r>
      <w:r w:rsidRPr="00B04435">
        <w:rPr>
          <w:lang w:eastAsia="zh-CN"/>
        </w:rPr>
        <w:t xml:space="preserve"> </w:t>
      </w:r>
      <w:r w:rsidRPr="00B04435">
        <w:rPr>
          <w:lang w:eastAsia="zh-CN"/>
        </w:rPr>
        <w:t>效力。</w:t>
      </w:r>
    </w:p>
    <w:p w:rsidR="000F07DD" w:rsidRPr="00B04435" w:rsidRDefault="00340F6B">
      <w:pPr>
        <w:pStyle w:val="a0"/>
        <w:rPr>
          <w:lang w:eastAsia="zh-CN"/>
        </w:rPr>
      </w:pPr>
      <w:r w:rsidRPr="00B04435">
        <w:rPr>
          <w:lang w:eastAsia="zh-CN"/>
        </w:rPr>
        <w:t xml:space="preserve">　　甲方（签章）：</w:t>
      </w:r>
      <w:r w:rsidRPr="00B04435">
        <w:rPr>
          <w:lang w:eastAsia="zh-CN"/>
        </w:rPr>
        <w:t>____</w:t>
      </w:r>
      <w:r w:rsidRPr="00B04435">
        <w:rPr>
          <w:lang w:eastAsia="zh-CN"/>
        </w:rPr>
        <w:t>乙</w:t>
      </w:r>
      <w:r w:rsidRPr="00B04435">
        <w:rPr>
          <w:lang w:eastAsia="zh-CN"/>
        </w:rPr>
        <w:t>方（签章）：</w:t>
      </w:r>
      <w:r w:rsidRPr="00B04435">
        <w:rPr>
          <w:lang w:eastAsia="zh-CN"/>
        </w:rPr>
        <w:t>____</w:t>
      </w:r>
    </w:p>
    <w:p w:rsidR="000F07DD" w:rsidRPr="00B04435" w:rsidRDefault="00340F6B">
      <w:pPr>
        <w:pStyle w:val="a0"/>
        <w:rPr>
          <w:lang w:eastAsia="zh-CN"/>
        </w:rPr>
      </w:pPr>
      <w:r w:rsidRPr="00B04435">
        <w:rPr>
          <w:lang w:eastAsia="zh-CN"/>
        </w:rPr>
        <w:t xml:space="preserve">　　</w:t>
      </w:r>
      <w:r w:rsidRPr="00B04435">
        <w:rPr>
          <w:lang w:eastAsia="zh-CN"/>
        </w:rPr>
        <w:t>_____</w:t>
      </w:r>
      <w:r w:rsidRPr="00B04435">
        <w:rPr>
          <w:lang w:eastAsia="zh-CN"/>
        </w:rPr>
        <w:t>年</w:t>
      </w:r>
      <w:r w:rsidRPr="00B04435">
        <w:rPr>
          <w:lang w:eastAsia="zh-CN"/>
        </w:rPr>
        <w:t>___</w:t>
      </w:r>
      <w:r w:rsidRPr="00B04435">
        <w:rPr>
          <w:lang w:eastAsia="zh-CN"/>
        </w:rPr>
        <w:t>月</w:t>
      </w:r>
      <w:r w:rsidRPr="00B04435">
        <w:rPr>
          <w:lang w:eastAsia="zh-CN"/>
        </w:rPr>
        <w:t>___</w:t>
      </w:r>
      <w:r w:rsidRPr="00B04435">
        <w:rPr>
          <w:lang w:eastAsia="zh-CN"/>
        </w:rPr>
        <w:t>日</w:t>
      </w:r>
      <w:r w:rsidRPr="00B04435">
        <w:rPr>
          <w:lang w:eastAsia="zh-CN"/>
        </w:rPr>
        <w:t>___</w:t>
      </w:r>
      <w:r w:rsidRPr="00B04435">
        <w:rPr>
          <w:lang w:eastAsia="zh-CN"/>
        </w:rPr>
        <w:t>年</w:t>
      </w:r>
      <w:r w:rsidRPr="00B04435">
        <w:rPr>
          <w:lang w:eastAsia="zh-CN"/>
        </w:rPr>
        <w:t>___</w:t>
      </w:r>
      <w:r w:rsidRPr="00B04435">
        <w:rPr>
          <w:lang w:eastAsia="zh-CN"/>
        </w:rPr>
        <w:t>月</w:t>
      </w:r>
      <w:r w:rsidRPr="00B04435">
        <w:rPr>
          <w:lang w:eastAsia="zh-CN"/>
        </w:rPr>
        <w:t>___</w:t>
      </w:r>
      <w:r w:rsidRPr="00B04435">
        <w:rPr>
          <w:lang w:eastAsia="zh-CN"/>
        </w:rPr>
        <w:t>日</w:t>
      </w:r>
    </w:p>
    <w:sectPr w:rsidR="000F07DD" w:rsidRPr="00B04435">
      <w:pgSz w:w="12240" w:h="15840"/>
      <w:pgMar w:top="1440" w:right="1800" w:bottom="1440" w:left="18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40F6B" w:rsidRDefault="00340F6B">
      <w:pPr>
        <w:spacing w:after="0"/>
      </w:pPr>
      <w:r>
        <w:separator/>
      </w:r>
    </w:p>
  </w:endnote>
  <w:endnote w:type="continuationSeparator" w:id="0">
    <w:p w:rsidR="00340F6B" w:rsidRDefault="00340F6B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40F6B" w:rsidRDefault="00340F6B">
      <w:r>
        <w:separator/>
      </w:r>
    </w:p>
  </w:footnote>
  <w:footnote w:type="continuationSeparator" w:id="0">
    <w:p w:rsidR="00340F6B" w:rsidRDefault="00340F6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EA454B4C"/>
    <w:multiLevelType w:val="multilevel"/>
    <w:tmpl w:val="8D38494A"/>
    <w:lvl w:ilvl="0">
      <w:numFmt w:val="bullet"/>
      <w:lvlText w:val="•"/>
      <w:lvlJc w:val="left"/>
      <w:pPr>
        <w:tabs>
          <w:tab w:val="num" w:pos="0"/>
        </w:tabs>
        <w:ind w:left="480" w:hanging="480"/>
      </w:pPr>
    </w:lvl>
    <w:lvl w:ilvl="1">
      <w:numFmt w:val="bullet"/>
      <w:lvlText w:val="–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•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–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•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–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•"/>
      <w:lvlJc w:val="left"/>
      <w:pPr>
        <w:tabs>
          <w:tab w:val="num" w:pos="4320"/>
        </w:tabs>
        <w:ind w:left="4800" w:hanging="480"/>
      </w:pPr>
    </w:lvl>
    <w:lvl w:ilvl="7">
      <w:numFmt w:val="bullet"/>
      <w:lvlText w:val="–"/>
      <w:lvlJc w:val="left"/>
      <w:pPr>
        <w:tabs>
          <w:tab w:val="num" w:pos="5040"/>
        </w:tabs>
        <w:ind w:left="5520" w:hanging="480"/>
      </w:pPr>
    </w:lvl>
    <w:lvl w:ilvl="8">
      <w:numFmt w:val="bullet"/>
      <w:lvlText w:val="•"/>
      <w:lvlJc w:val="left"/>
      <w:pPr>
        <w:tabs>
          <w:tab w:val="num" w:pos="5760"/>
        </w:tabs>
        <w:ind w:left="6240" w:hanging="480"/>
      </w:pPr>
    </w:lvl>
  </w:abstractNum>
  <w:abstractNum w:abstractNumId="1">
    <w:nsid w:val="2C1AE401"/>
    <w:multiLevelType w:val="multilevel"/>
    <w:tmpl w:val="8B8264CE"/>
    <w:lvl w:ilvl="0"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 "/>
      <w:lvlJc w:val="left"/>
      <w:pPr>
        <w:tabs>
          <w:tab w:val="num" w:pos="4320"/>
        </w:tabs>
        <w:ind w:left="4800" w:hanging="480"/>
      </w:pPr>
    </w:lvl>
    <w:lvl w:ilvl="7">
      <w:numFmt w:val="bullet"/>
      <w:lvlText w:val=" "/>
      <w:lvlJc w:val="left"/>
      <w:pPr>
        <w:tabs>
          <w:tab w:val="num" w:pos="5040"/>
        </w:tabs>
        <w:ind w:left="5520" w:hanging="480"/>
      </w:pPr>
    </w:lvl>
    <w:lvl w:ilvl="8">
      <w:numFmt w:val="bullet"/>
      <w:lvlText w:val=" "/>
      <w:lvlJc w:val="left"/>
      <w:pPr>
        <w:tabs>
          <w:tab w:val="num" w:pos="5760"/>
        </w:tabs>
        <w:ind w:left="6240" w:hanging="480"/>
      </w:pPr>
    </w:lvl>
  </w:abstractNum>
  <w:num w:numId="1">
    <w:abstractNumId w:val="1"/>
  </w:num>
  <w:num w:numId="2">
    <w:abstractNumId w:val="0"/>
  </w:num>
  <w:num w:numId="3">
    <w:abstractNumId w:val="0"/>
  </w:num>
  <w:num w:numId="4">
    <w:abstractNumId w:val="0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embedSystemFonts/>
  <w:bordersDoNotSurroundHeader/>
  <w:bordersDoNotSurroundFooter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590D07"/>
    <w:rsid w:val="00011C8B"/>
    <w:rsid w:val="000F07DD"/>
    <w:rsid w:val="00340F6B"/>
    <w:rsid w:val="004E29B3"/>
    <w:rsid w:val="0057059F"/>
    <w:rsid w:val="00590D07"/>
    <w:rsid w:val="00784D58"/>
    <w:rsid w:val="008D6863"/>
    <w:rsid w:val="00B04435"/>
    <w:rsid w:val="00B86B75"/>
    <w:rsid w:val="00BC48D5"/>
    <w:rsid w:val="00C36279"/>
    <w:rsid w:val="00E315A3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C15B714E-E711-4135-AB73-47062C9662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371">
    <w:lsdException w:name="index 1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3" w:semiHidden="1" w:unhideWhenUsed="1"/>
    <w:lsdException w:name="List Number 4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2">
    <w:name w:val="heading 2"/>
    <w:basedOn w:val="a"/>
    <w:next w:val="a0"/>
    <w:uiPriority w:val="9"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32"/>
      <w:szCs w:val="32"/>
    </w:rPr>
  </w:style>
  <w:style w:type="paragraph" w:styleId="3">
    <w:name w:val="heading 3"/>
    <w:basedOn w:val="a"/>
    <w:next w:val="a0"/>
    <w:uiPriority w:val="9"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8"/>
      <w:szCs w:val="28"/>
    </w:rPr>
  </w:style>
  <w:style w:type="paragraph" w:styleId="4">
    <w:name w:val="heading 4"/>
    <w:basedOn w:val="a"/>
    <w:next w:val="a0"/>
    <w:uiPriority w:val="9"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5">
    <w:name w:val="heading 5"/>
    <w:basedOn w:val="a"/>
    <w:next w:val="a0"/>
    <w:uiPriority w:val="9"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i/>
      <w:iCs/>
      <w:color w:val="4F81BD" w:themeColor="accent1"/>
    </w:rPr>
  </w:style>
  <w:style w:type="paragraph" w:styleId="6">
    <w:name w:val="heading 6"/>
    <w:basedOn w:val="a"/>
    <w:next w:val="a0"/>
    <w:uiPriority w:val="9"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color w:val="4F81BD" w:themeColor="accent1"/>
    </w:rPr>
  </w:style>
  <w:style w:type="paragraph" w:styleId="7">
    <w:name w:val="heading 7"/>
    <w:basedOn w:val="a"/>
    <w:next w:val="a0"/>
    <w:uiPriority w:val="9"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color w:val="4F81BD" w:themeColor="accent1"/>
    </w:rPr>
  </w:style>
  <w:style w:type="paragraph" w:styleId="8">
    <w:name w:val="heading 8"/>
    <w:basedOn w:val="a"/>
    <w:next w:val="a0"/>
    <w:uiPriority w:val="9"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</w:rPr>
  </w:style>
  <w:style w:type="paragraph" w:styleId="9">
    <w:name w:val="heading 9"/>
    <w:basedOn w:val="a"/>
    <w:next w:val="a0"/>
    <w:uiPriority w:val="9"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basedOn w:val="a"/>
    <w:qFormat/>
    <w:pPr>
      <w:spacing w:before="180" w:after="180"/>
    </w:pPr>
  </w:style>
  <w:style w:type="paragraph" w:customStyle="1" w:styleId="FirstParagraph">
    <w:name w:val="First Paragraph"/>
    <w:basedOn w:val="a0"/>
    <w:next w:val="a0"/>
    <w:qFormat/>
  </w:style>
  <w:style w:type="paragraph" w:customStyle="1" w:styleId="Compact">
    <w:name w:val="Compact"/>
    <w:basedOn w:val="a0"/>
    <w:qFormat/>
    <w:pPr>
      <w:spacing w:before="36" w:after="36"/>
    </w:pPr>
  </w:style>
  <w:style w:type="paragraph" w:styleId="a4">
    <w:name w:val="Title"/>
    <w:basedOn w:val="a"/>
    <w:next w:val="a0"/>
    <w:qFormat/>
    <w:pPr>
      <w:keepNext/>
      <w:keepLines/>
      <w:spacing w:before="480" w:after="240"/>
      <w:jc w:val="center"/>
    </w:pPr>
    <w:rPr>
      <w:rFonts w:asciiTheme="majorHAnsi" w:eastAsiaTheme="majorEastAsia" w:hAnsiTheme="majorHAnsi" w:cstheme="majorBidi"/>
      <w:b/>
      <w:bCs/>
      <w:color w:val="345A8A" w:themeColor="accent1" w:themeShade="B5"/>
      <w:sz w:val="36"/>
      <w:szCs w:val="36"/>
    </w:rPr>
  </w:style>
  <w:style w:type="paragraph" w:styleId="a5">
    <w:name w:val="Subtitle"/>
    <w:basedOn w:val="a4"/>
    <w:next w:val="a0"/>
    <w:qFormat/>
    <w:pPr>
      <w:spacing w:before="240"/>
    </w:pPr>
    <w:rPr>
      <w:sz w:val="30"/>
      <w:szCs w:val="30"/>
    </w:rPr>
  </w:style>
  <w:style w:type="paragraph" w:customStyle="1" w:styleId="Author">
    <w:name w:val="Author"/>
    <w:next w:val="a0"/>
    <w:qFormat/>
    <w:pPr>
      <w:keepNext/>
      <w:keepLines/>
      <w:jc w:val="center"/>
    </w:pPr>
  </w:style>
  <w:style w:type="paragraph" w:styleId="a6">
    <w:name w:val="Date"/>
    <w:next w:val="a0"/>
    <w:qFormat/>
    <w:pPr>
      <w:keepNext/>
      <w:keepLines/>
      <w:jc w:val="center"/>
    </w:pPr>
  </w:style>
  <w:style w:type="paragraph" w:customStyle="1" w:styleId="Abstract">
    <w:name w:val="Abstract"/>
    <w:basedOn w:val="a"/>
    <w:next w:val="a0"/>
    <w:qFormat/>
    <w:pPr>
      <w:keepNext/>
      <w:keepLines/>
      <w:spacing w:before="300" w:after="300"/>
    </w:pPr>
    <w:rPr>
      <w:sz w:val="20"/>
      <w:szCs w:val="20"/>
    </w:rPr>
  </w:style>
  <w:style w:type="paragraph" w:styleId="a7">
    <w:name w:val="Bibliography"/>
    <w:basedOn w:val="a"/>
    <w:qFormat/>
  </w:style>
  <w:style w:type="paragraph" w:styleId="a8">
    <w:name w:val="Block Text"/>
    <w:basedOn w:val="a0"/>
    <w:next w:val="a0"/>
    <w:uiPriority w:val="9"/>
    <w:unhideWhenUsed/>
    <w:qFormat/>
    <w:pPr>
      <w:spacing w:before="100" w:after="100"/>
    </w:pPr>
    <w:rPr>
      <w:rFonts w:asciiTheme="majorHAnsi" w:eastAsiaTheme="majorEastAsia" w:hAnsiTheme="majorHAnsi" w:cstheme="majorBidi"/>
      <w:bCs/>
      <w:sz w:val="20"/>
      <w:szCs w:val="20"/>
    </w:rPr>
  </w:style>
  <w:style w:type="paragraph" w:styleId="a9">
    <w:name w:val="footnote text"/>
    <w:basedOn w:val="a"/>
    <w:uiPriority w:val="9"/>
    <w:unhideWhenUsed/>
    <w:qFormat/>
  </w:style>
  <w:style w:type="table" w:customStyle="1" w:styleId="Table">
    <w:name w:val="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initionTerm">
    <w:name w:val="Definition Term"/>
    <w:basedOn w:val="a"/>
    <w:next w:val="Definition"/>
    <w:pPr>
      <w:keepNext/>
      <w:keepLines/>
      <w:spacing w:after="0"/>
    </w:pPr>
    <w:rPr>
      <w:b/>
    </w:rPr>
  </w:style>
  <w:style w:type="paragraph" w:customStyle="1" w:styleId="Definition">
    <w:name w:val="Definition"/>
    <w:basedOn w:val="a"/>
  </w:style>
  <w:style w:type="paragraph" w:styleId="aa">
    <w:name w:val="caption"/>
    <w:basedOn w:val="a"/>
    <w:link w:val="Char"/>
    <w:pPr>
      <w:spacing w:after="120"/>
    </w:pPr>
    <w:rPr>
      <w:i/>
    </w:rPr>
  </w:style>
  <w:style w:type="paragraph" w:customStyle="1" w:styleId="TableCaption">
    <w:name w:val="Table Caption"/>
    <w:basedOn w:val="aa"/>
    <w:pPr>
      <w:keepNext/>
    </w:pPr>
  </w:style>
  <w:style w:type="paragraph" w:customStyle="1" w:styleId="ImageCaption">
    <w:name w:val="Image Caption"/>
    <w:basedOn w:val="aa"/>
  </w:style>
  <w:style w:type="paragraph" w:customStyle="1" w:styleId="Figure">
    <w:name w:val="Figure"/>
    <w:basedOn w:val="a"/>
  </w:style>
  <w:style w:type="paragraph" w:customStyle="1" w:styleId="CaptionedFigure">
    <w:name w:val="Captioned Figure"/>
    <w:basedOn w:val="Figure"/>
    <w:pPr>
      <w:keepNext/>
    </w:pPr>
  </w:style>
  <w:style w:type="character" w:customStyle="1" w:styleId="Char">
    <w:name w:val="题注 Char"/>
    <w:basedOn w:val="a1"/>
    <w:link w:val="aa"/>
  </w:style>
  <w:style w:type="character" w:customStyle="1" w:styleId="VerbatimChar">
    <w:name w:val="Verbatim Char"/>
    <w:basedOn w:val="Char"/>
    <w:link w:val="SourceCode"/>
    <w:rPr>
      <w:rFonts w:ascii="Consolas" w:hAnsi="Consolas"/>
      <w:sz w:val="22"/>
    </w:rPr>
  </w:style>
  <w:style w:type="character" w:styleId="ab">
    <w:name w:val="footnote reference"/>
    <w:basedOn w:val="Char"/>
    <w:rPr>
      <w:vertAlign w:val="superscript"/>
    </w:rPr>
  </w:style>
  <w:style w:type="character" w:styleId="ac">
    <w:name w:val="Hyperlink"/>
    <w:basedOn w:val="Char"/>
    <w:rPr>
      <w:color w:val="4F81BD" w:themeColor="accent1"/>
    </w:rPr>
  </w:style>
  <w:style w:type="paragraph" w:styleId="TOC">
    <w:name w:val="TOC Heading"/>
    <w:basedOn w:val="1"/>
    <w:next w:val="a0"/>
    <w:uiPriority w:val="39"/>
    <w:unhideWhenUsed/>
    <w:qFormat/>
    <w:pPr>
      <w:spacing w:before="240" w:line="259" w:lineRule="auto"/>
      <w:outlineLvl w:val="9"/>
    </w:pPr>
    <w:rPr>
      <w:b w:val="0"/>
      <w:bCs w:val="0"/>
      <w:color w:val="365F91" w:themeColor="accent1" w:themeShade="BF"/>
    </w:rPr>
  </w:style>
  <w:style w:type="paragraph" w:customStyle="1" w:styleId="SourceCode">
    <w:name w:val="Source Code"/>
    <w:basedOn w:val="a"/>
    <w:link w:val="VerbatimChar"/>
    <w:pPr>
      <w:wordWrap w:val="0"/>
    </w:pPr>
  </w:style>
  <w:style w:type="character" w:customStyle="1" w:styleId="KeywordTok">
    <w:name w:val="KeywordTok"/>
    <w:basedOn w:val="VerbatimChar"/>
    <w:rPr>
      <w:rFonts w:ascii="Consolas" w:hAnsi="Consolas"/>
      <w:b/>
      <w:color w:val="007020"/>
      <w:sz w:val="22"/>
    </w:rPr>
  </w:style>
  <w:style w:type="character" w:customStyle="1" w:styleId="DataTypeTok">
    <w:name w:val="DataTypeTok"/>
    <w:basedOn w:val="VerbatimChar"/>
    <w:rPr>
      <w:rFonts w:ascii="Consolas" w:hAnsi="Consolas"/>
      <w:color w:val="902000"/>
      <w:sz w:val="22"/>
    </w:rPr>
  </w:style>
  <w:style w:type="character" w:customStyle="1" w:styleId="DecValTok">
    <w:name w:val="DecValTok"/>
    <w:basedOn w:val="VerbatimChar"/>
    <w:rPr>
      <w:rFonts w:ascii="Consolas" w:hAnsi="Consolas"/>
      <w:color w:val="40A070"/>
      <w:sz w:val="22"/>
    </w:rPr>
  </w:style>
  <w:style w:type="character" w:customStyle="1" w:styleId="BaseNTok">
    <w:name w:val="BaseNTok"/>
    <w:basedOn w:val="VerbatimChar"/>
    <w:rPr>
      <w:rFonts w:ascii="Consolas" w:hAnsi="Consolas"/>
      <w:color w:val="40A070"/>
      <w:sz w:val="22"/>
    </w:rPr>
  </w:style>
  <w:style w:type="character" w:customStyle="1" w:styleId="FloatTok">
    <w:name w:val="FloatTok"/>
    <w:basedOn w:val="VerbatimChar"/>
    <w:rPr>
      <w:rFonts w:ascii="Consolas" w:hAnsi="Consolas"/>
      <w:color w:val="40A070"/>
      <w:sz w:val="22"/>
    </w:rPr>
  </w:style>
  <w:style w:type="character" w:customStyle="1" w:styleId="ConstantTok">
    <w:name w:val="ConstantTok"/>
    <w:basedOn w:val="VerbatimChar"/>
    <w:rPr>
      <w:rFonts w:ascii="Consolas" w:hAnsi="Consolas"/>
      <w:color w:val="880000"/>
      <w:sz w:val="22"/>
    </w:rPr>
  </w:style>
  <w:style w:type="character" w:customStyle="1" w:styleId="CharTok">
    <w:name w:val="CharTok"/>
    <w:basedOn w:val="VerbatimChar"/>
    <w:rPr>
      <w:rFonts w:ascii="Consolas" w:hAnsi="Consolas"/>
      <w:color w:val="4070A0"/>
      <w:sz w:val="22"/>
    </w:rPr>
  </w:style>
  <w:style w:type="character" w:customStyle="1" w:styleId="SpecialCharTok">
    <w:name w:val="SpecialCharTok"/>
    <w:basedOn w:val="VerbatimChar"/>
    <w:rPr>
      <w:rFonts w:ascii="Consolas" w:hAnsi="Consolas"/>
      <w:color w:val="4070A0"/>
      <w:sz w:val="22"/>
    </w:rPr>
  </w:style>
  <w:style w:type="character" w:customStyle="1" w:styleId="StringTok">
    <w:name w:val="StringTok"/>
    <w:basedOn w:val="VerbatimChar"/>
    <w:rPr>
      <w:rFonts w:ascii="Consolas" w:hAnsi="Consolas"/>
      <w:color w:val="4070A0"/>
      <w:sz w:val="22"/>
    </w:rPr>
  </w:style>
  <w:style w:type="character" w:customStyle="1" w:styleId="VerbatimStringTok">
    <w:name w:val="VerbatimStringTok"/>
    <w:basedOn w:val="VerbatimChar"/>
    <w:rPr>
      <w:rFonts w:ascii="Consolas" w:hAnsi="Consolas"/>
      <w:color w:val="4070A0"/>
      <w:sz w:val="22"/>
    </w:rPr>
  </w:style>
  <w:style w:type="character" w:customStyle="1" w:styleId="SpecialStringTok">
    <w:name w:val="SpecialStringTok"/>
    <w:basedOn w:val="VerbatimChar"/>
    <w:rPr>
      <w:rFonts w:ascii="Consolas" w:hAnsi="Consolas"/>
      <w:color w:val="BB6688"/>
      <w:sz w:val="22"/>
    </w:rPr>
  </w:style>
  <w:style w:type="character" w:customStyle="1" w:styleId="ImportTok">
    <w:name w:val="ImportTok"/>
    <w:basedOn w:val="VerbatimChar"/>
    <w:rPr>
      <w:rFonts w:ascii="Consolas" w:hAnsi="Consolas"/>
      <w:sz w:val="22"/>
    </w:rPr>
  </w:style>
  <w:style w:type="character" w:customStyle="1" w:styleId="CommentTok">
    <w:name w:val="CommentTok"/>
    <w:basedOn w:val="VerbatimChar"/>
    <w:rPr>
      <w:rFonts w:ascii="Consolas" w:hAnsi="Consolas"/>
      <w:i/>
      <w:color w:val="60A0B0"/>
      <w:sz w:val="22"/>
    </w:rPr>
  </w:style>
  <w:style w:type="character" w:customStyle="1" w:styleId="DocumentationTok">
    <w:name w:val="DocumentationTok"/>
    <w:basedOn w:val="VerbatimChar"/>
    <w:rPr>
      <w:rFonts w:ascii="Consolas" w:hAnsi="Consolas"/>
      <w:i/>
      <w:color w:val="BA2121"/>
      <w:sz w:val="22"/>
    </w:rPr>
  </w:style>
  <w:style w:type="character" w:customStyle="1" w:styleId="AnnotationTok">
    <w:name w:val="AnnotationTok"/>
    <w:basedOn w:val="VerbatimChar"/>
    <w:rPr>
      <w:rFonts w:ascii="Consolas" w:hAnsi="Consolas"/>
      <w:b/>
      <w:i/>
      <w:color w:val="60A0B0"/>
      <w:sz w:val="22"/>
    </w:rPr>
  </w:style>
  <w:style w:type="character" w:customStyle="1" w:styleId="CommentVarTok">
    <w:name w:val="CommentVarTok"/>
    <w:basedOn w:val="VerbatimChar"/>
    <w:rPr>
      <w:rFonts w:ascii="Consolas" w:hAnsi="Consolas"/>
      <w:b/>
      <w:i/>
      <w:color w:val="60A0B0"/>
      <w:sz w:val="22"/>
    </w:rPr>
  </w:style>
  <w:style w:type="character" w:customStyle="1" w:styleId="OtherTok">
    <w:name w:val="OtherTok"/>
    <w:basedOn w:val="VerbatimChar"/>
    <w:rPr>
      <w:rFonts w:ascii="Consolas" w:hAnsi="Consolas"/>
      <w:color w:val="007020"/>
      <w:sz w:val="22"/>
    </w:rPr>
  </w:style>
  <w:style w:type="character" w:customStyle="1" w:styleId="FunctionTok">
    <w:name w:val="FunctionTok"/>
    <w:basedOn w:val="VerbatimChar"/>
    <w:rPr>
      <w:rFonts w:ascii="Consolas" w:hAnsi="Consolas"/>
      <w:color w:val="06287E"/>
      <w:sz w:val="22"/>
    </w:rPr>
  </w:style>
  <w:style w:type="character" w:customStyle="1" w:styleId="VariableTok">
    <w:name w:val="VariableTok"/>
    <w:basedOn w:val="VerbatimChar"/>
    <w:rPr>
      <w:rFonts w:ascii="Consolas" w:hAnsi="Consolas"/>
      <w:color w:val="19177C"/>
      <w:sz w:val="22"/>
    </w:rPr>
  </w:style>
  <w:style w:type="character" w:customStyle="1" w:styleId="ControlFlowTok">
    <w:name w:val="ControlFlowTok"/>
    <w:basedOn w:val="VerbatimChar"/>
    <w:rPr>
      <w:rFonts w:ascii="Consolas" w:hAnsi="Consolas"/>
      <w:b/>
      <w:color w:val="007020"/>
      <w:sz w:val="22"/>
    </w:rPr>
  </w:style>
  <w:style w:type="character" w:customStyle="1" w:styleId="OperatorTok">
    <w:name w:val="OperatorTok"/>
    <w:basedOn w:val="VerbatimChar"/>
    <w:rPr>
      <w:rFonts w:ascii="Consolas" w:hAnsi="Consolas"/>
      <w:color w:val="666666"/>
      <w:sz w:val="22"/>
    </w:rPr>
  </w:style>
  <w:style w:type="character" w:customStyle="1" w:styleId="BuiltInTok">
    <w:name w:val="BuiltInTok"/>
    <w:basedOn w:val="VerbatimChar"/>
    <w:rPr>
      <w:rFonts w:ascii="Consolas" w:hAnsi="Consolas"/>
      <w:sz w:val="22"/>
    </w:rPr>
  </w:style>
  <w:style w:type="character" w:customStyle="1" w:styleId="ExtensionTok">
    <w:name w:val="ExtensionTok"/>
    <w:basedOn w:val="VerbatimChar"/>
    <w:rPr>
      <w:rFonts w:ascii="Consolas" w:hAnsi="Consolas"/>
      <w:sz w:val="22"/>
    </w:rPr>
  </w:style>
  <w:style w:type="character" w:customStyle="1" w:styleId="PreprocessorTok">
    <w:name w:val="PreprocessorTok"/>
    <w:basedOn w:val="VerbatimChar"/>
    <w:rPr>
      <w:rFonts w:ascii="Consolas" w:hAnsi="Consolas"/>
      <w:color w:val="BC7A00"/>
      <w:sz w:val="22"/>
    </w:rPr>
  </w:style>
  <w:style w:type="character" w:customStyle="1" w:styleId="AttributeTok">
    <w:name w:val="AttributeTok"/>
    <w:basedOn w:val="VerbatimChar"/>
    <w:rPr>
      <w:rFonts w:ascii="Consolas" w:hAnsi="Consolas"/>
      <w:color w:val="7D9029"/>
      <w:sz w:val="22"/>
    </w:rPr>
  </w:style>
  <w:style w:type="character" w:customStyle="1" w:styleId="RegionMarkerTok">
    <w:name w:val="RegionMarkerTok"/>
    <w:basedOn w:val="VerbatimChar"/>
    <w:rPr>
      <w:rFonts w:ascii="Consolas" w:hAnsi="Consolas"/>
      <w:sz w:val="22"/>
    </w:rPr>
  </w:style>
  <w:style w:type="character" w:customStyle="1" w:styleId="InformationTok">
    <w:name w:val="InformationTok"/>
    <w:basedOn w:val="VerbatimChar"/>
    <w:rPr>
      <w:rFonts w:ascii="Consolas" w:hAnsi="Consolas"/>
      <w:b/>
      <w:i/>
      <w:color w:val="60A0B0"/>
      <w:sz w:val="22"/>
    </w:rPr>
  </w:style>
  <w:style w:type="character" w:customStyle="1" w:styleId="WarningTok">
    <w:name w:val="WarningTok"/>
    <w:basedOn w:val="VerbatimChar"/>
    <w:rPr>
      <w:rFonts w:ascii="Consolas" w:hAnsi="Consolas"/>
      <w:b/>
      <w:i/>
      <w:color w:val="60A0B0"/>
      <w:sz w:val="22"/>
    </w:rPr>
  </w:style>
  <w:style w:type="character" w:customStyle="1" w:styleId="AlertTok">
    <w:name w:val="AlertTok"/>
    <w:basedOn w:val="VerbatimChar"/>
    <w:rPr>
      <w:rFonts w:ascii="Consolas" w:hAnsi="Consolas"/>
      <w:b/>
      <w:color w:val="FF0000"/>
      <w:sz w:val="22"/>
    </w:rPr>
  </w:style>
  <w:style w:type="character" w:customStyle="1" w:styleId="ErrorTok">
    <w:name w:val="ErrorTok"/>
    <w:basedOn w:val="VerbatimChar"/>
    <w:rPr>
      <w:rFonts w:ascii="Consolas" w:hAnsi="Consolas"/>
      <w:b/>
      <w:color w:val="FF0000"/>
      <w:sz w:val="22"/>
    </w:rPr>
  </w:style>
  <w:style w:type="character" w:customStyle="1" w:styleId="NormalTok">
    <w:name w:val="NormalTok"/>
    <w:basedOn w:val="VerbatimChar"/>
    <w:rPr>
      <w:rFonts w:ascii="Consolas" w:hAnsi="Consolas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179</Words>
  <Characters>1025</Characters>
  <Application>Microsoft Office Word</Application>
  <DocSecurity>0</DocSecurity>
  <Lines>8</Lines>
  <Paragraphs>2</Paragraphs>
  <ScaleCrop>false</ScaleCrop>
  <Company/>
  <LinksUpToDate>false</LinksUpToDate>
  <CharactersWithSpaces>1202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2020年最新济宁市房屋租赁合同范本 - 百度文库</dc:title>
  <dc:creator/>
  <cp:keywords/>
  <dc:description>百度文库</dc:description>
  <cp:lastModifiedBy>down5g</cp:lastModifiedBy>
  <cp:revision>3</cp:revision>
  <dcterms:created xsi:type="dcterms:W3CDTF">2021-06-23T01:45:00Z</dcterms:created>
  <dcterms:modified xsi:type="dcterms:W3CDTF">2021-06-23T01:46:00Z</dcterms:modified>
  <dc:language>en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le-mobile-web-app-capable">
    <vt:lpwstr>yes</vt:lpwstr>
  </property>
  <property fmtid="{D5CDD505-2E9C-101B-9397-08002B2CF9AE}" pid="3" name="apple-mobile-web-app-status-bar-style">
    <vt:lpwstr>black</vt:lpwstr>
  </property>
  <property fmtid="{D5CDD505-2E9C-101B-9397-08002B2CF9AE}" pid="4" name="format-detection">
    <vt:lpwstr/>
  </property>
  <property fmtid="{D5CDD505-2E9C-101B-9397-08002B2CF9AE}" pid="5" name="referrer">
    <vt:lpwstr>never</vt:lpwstr>
  </property>
  <property fmtid="{D5CDD505-2E9C-101B-9397-08002B2CF9AE}" pid="6" name="viewport">
    <vt:lpwstr>width=device-width,minimum-scale=1.0,maximum-scale=1.0,user-scalable=no,viewport-fit=cover</vt:lpwstr>
  </property>
</Properties>
</file>