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6839711" cy="9392031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9711" cy="9392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after="0"/>
        <w:rPr>
          <w:rFonts w:ascii="Times New Roman"/>
          <w:sz w:val="20"/>
        </w:rPr>
        <w:sectPr>
          <w:type w:val="continuous"/>
          <w:pgSz w:w="19120" w:h="27060"/>
          <w:pgMar w:top="2460" w:bottom="280" w:left="2760" w:right="2760"/>
        </w:sectPr>
      </w:pPr>
    </w:p>
    <w:p>
      <w:pPr>
        <w:pStyle w:val="BodyText"/>
        <w:ind w:left="11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398763" cy="12598146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98763" cy="12598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after="0"/>
        <w:rPr>
          <w:rFonts w:ascii="Times New Roman"/>
          <w:sz w:val="20"/>
        </w:rPr>
        <w:sectPr>
          <w:pgSz w:w="19120" w:h="27060"/>
          <w:pgMar w:top="2620" w:bottom="280" w:left="2760" w:right="2760"/>
        </w:sectPr>
      </w:pPr>
    </w:p>
    <w:p>
      <w:pPr>
        <w:pStyle w:val="BodyText"/>
        <w:ind w:left="11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462390" cy="12110847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2390" cy="1211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spacing w:before="9"/>
        <w:ind w:left="0"/>
        <w:rPr>
          <w:rFonts w:ascii="Times New Roman"/>
          <w:sz w:val="20"/>
        </w:rPr>
      </w:pPr>
    </w:p>
    <w:p>
      <w:pPr>
        <w:pStyle w:val="BodyText"/>
        <w:spacing w:before="58"/>
      </w:pPr>
      <w:r>
        <w:rPr/>
        <w:t>铁公鸡（打一成语）——一毛不拔</w:t>
      </w:r>
    </w:p>
    <w:p>
      <w:pPr>
        <w:spacing w:after="0"/>
        <w:sectPr>
          <w:pgSz w:w="19120" w:h="27060"/>
          <w:pgMar w:top="2560" w:bottom="280" w:left="2760" w:right="2760"/>
        </w:sectPr>
      </w:pP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628" w:lineRule="auto" w:before="58"/>
        <w:ind w:right="8679"/>
        <w:jc w:val="both"/>
      </w:pPr>
      <w:r>
        <w:rPr/>
        <w:t>爱好旅游（打一成语）——喜出望外盲人摸象（打一成语）——不识大体蜜饯黄连（打一成语）——同甘共苦会计（打一成语）——足智多谋</w:t>
      </w:r>
    </w:p>
    <w:p>
      <w:pPr>
        <w:pStyle w:val="BodyText"/>
        <w:spacing w:line="376" w:lineRule="exact"/>
      </w:pPr>
      <w:r>
        <w:rPr/>
        <w:t>逆水划船（打一成语）——力争上游</w:t>
      </w:r>
    </w:p>
    <w:p>
      <w:pPr>
        <w:pStyle w:val="BodyText"/>
        <w:ind w:left="0"/>
        <w:rPr>
          <w:sz w:val="48"/>
        </w:rPr>
      </w:pPr>
    </w:p>
    <w:p>
      <w:pPr>
        <w:pStyle w:val="BodyText"/>
        <w:spacing w:line="312" w:lineRule="auto" w:before="1"/>
        <w:ind w:right="6879"/>
      </w:pPr>
      <w:r>
        <w:rPr/>
        <w:t>快刀斩乱麻（打一成语）——迎刃而解元宵节灯谜元宵节灯谜</w:t>
      </w:r>
    </w:p>
    <w:p>
      <w:pPr>
        <w:pStyle w:val="BodyText"/>
        <w:ind w:left="0"/>
        <w:rPr>
          <w:sz w:val="39"/>
        </w:rPr>
      </w:pPr>
    </w:p>
    <w:p>
      <w:pPr>
        <w:pStyle w:val="BodyText"/>
      </w:pPr>
      <w:r>
        <w:rPr/>
        <w:t>翘翘板（打一成语）——此起彼落</w:t>
      </w:r>
    </w:p>
    <w:p>
      <w:pPr>
        <w:pStyle w:val="BodyText"/>
        <w:spacing w:before="8"/>
        <w:ind w:left="0"/>
        <w:rPr>
          <w:sz w:val="49"/>
        </w:rPr>
      </w:pPr>
    </w:p>
    <w:p>
      <w:pPr>
        <w:pStyle w:val="BodyText"/>
        <w:spacing w:line="624" w:lineRule="auto"/>
        <w:ind w:right="8379"/>
      </w:pPr>
      <w:r>
        <w:rPr/>
        <w:t>遇事不求人（打一成语）——</w:t>
      </w:r>
      <w:r>
        <w:rPr>
          <w:spacing w:val="-5"/>
        </w:rPr>
        <w:t>自力更生</w:t>
      </w:r>
      <w:r>
        <w:rPr/>
        <w:t>脱粒机（打一成语）——吞吞吐吐</w:t>
      </w:r>
    </w:p>
    <w:p>
      <w:pPr>
        <w:pStyle w:val="BodyText"/>
        <w:spacing w:line="628" w:lineRule="auto" w:before="2"/>
        <w:ind w:right="8379"/>
      </w:pPr>
      <w:r>
        <w:rPr/>
        <w:t>四通八达（打一成语）——头头是道 一块变九块（打一成语）——</w:t>
      </w:r>
      <w:r>
        <w:rPr>
          <w:spacing w:val="-5"/>
        </w:rPr>
        <w:t>四分五裂</w:t>
      </w:r>
      <w:r>
        <w:rPr/>
        <w:t>节日的焰火（打一成语）——</w:t>
      </w:r>
      <w:r>
        <w:rPr>
          <w:spacing w:val="-5"/>
        </w:rPr>
        <w:t>五彩缤纷</w:t>
      </w:r>
      <w:r>
        <w:rPr/>
        <w:t>乖（打一成语）——乘人不备</w:t>
      </w:r>
    </w:p>
    <w:p>
      <w:pPr>
        <w:pStyle w:val="BodyText"/>
        <w:spacing w:line="376" w:lineRule="exact"/>
      </w:pPr>
      <w:r>
        <w:rPr/>
        <w:t>相声（打一成语）——装腔作势</w:t>
      </w:r>
    </w:p>
    <w:p>
      <w:pPr>
        <w:pStyle w:val="BodyText"/>
        <w:ind w:left="0"/>
        <w:rPr>
          <w:sz w:val="48"/>
        </w:rPr>
      </w:pPr>
    </w:p>
    <w:p>
      <w:pPr>
        <w:pStyle w:val="BodyText"/>
        <w:spacing w:line="624" w:lineRule="auto"/>
        <w:ind w:right="8679"/>
      </w:pPr>
      <w:r>
        <w:rPr/>
        <w:t>逆水划船（打一成语）——</w:t>
      </w:r>
      <w:r>
        <w:rPr>
          <w:spacing w:val="-5"/>
        </w:rPr>
        <w:t>激流勇进</w:t>
      </w:r>
      <w:r>
        <w:rPr/>
        <w:t>伞兵（打一成语）——从天而降</w:t>
      </w:r>
    </w:p>
    <w:p>
      <w:pPr>
        <w:pStyle w:val="BodyText"/>
        <w:tabs>
          <w:tab w:pos="4939" w:val="left" w:leader="none"/>
        </w:tabs>
        <w:spacing w:line="624" w:lineRule="auto" w:before="21"/>
        <w:ind w:right="6299"/>
      </w:pPr>
      <w:r>
        <w:rPr/>
        <w:t>兔子请老虎（打一成语）——寅</w:t>
        <w:tab/>
      </w:r>
      <w:r>
        <w:rPr>
          <w:rFonts w:ascii="Arial" w:hAnsi="Arial" w:eastAsia="Arial"/>
          <w:spacing w:val="-10"/>
        </w:rPr>
        <w:t>y</w:t>
      </w:r>
      <w:r>
        <w:rPr>
          <w:spacing w:val="-120"/>
        </w:rPr>
        <w:t>í</w:t>
      </w:r>
      <w:r>
        <w:rPr>
          <w:rFonts w:ascii="Arial" w:hAnsi="Arial" w:eastAsia="Arial"/>
        </w:rPr>
        <w:t>n</w:t>
      </w:r>
      <w:r>
        <w:rPr>
          <w:rFonts w:ascii="Arial" w:hAnsi="Arial" w:eastAsia="Arial"/>
          <w:spacing w:val="9"/>
        </w:rPr>
        <w:t> </w:t>
      </w:r>
      <w:r>
        <w:rPr/>
        <w:t>吃卯</w:t>
      </w:r>
      <w:r>
        <w:rPr>
          <w:spacing w:val="10"/>
        </w:rPr>
        <w:t> </w:t>
      </w:r>
      <w:r>
        <w:rPr>
          <w:rFonts w:ascii="Arial" w:hAnsi="Arial" w:eastAsia="Arial"/>
          <w:spacing w:val="10"/>
        </w:rPr>
        <w:t>m</w:t>
      </w:r>
      <w:r>
        <w:rPr>
          <w:smallCaps/>
          <w:spacing w:val="-120"/>
          <w:w w:val="125"/>
        </w:rPr>
        <w:t>ǎ</w:t>
      </w:r>
      <w:r>
        <w:rPr>
          <w:rFonts w:ascii="Arial" w:hAnsi="Arial" w:eastAsia="Arial"/>
          <w:smallCaps w:val="0"/>
        </w:rPr>
        <w:t>o</w:t>
      </w:r>
      <w:r>
        <w:rPr>
          <w:rFonts w:ascii="Arial" w:hAnsi="Arial" w:eastAsia="Arial"/>
          <w:smallCaps w:val="0"/>
          <w:spacing w:val="29"/>
        </w:rPr>
        <w:t> </w:t>
      </w:r>
      <w:r>
        <w:rPr>
          <w:smallCaps w:val="0"/>
          <w:spacing w:val="-92"/>
        </w:rPr>
        <w:t>粮</w:t>
      </w:r>
      <w:r>
        <w:rPr>
          <w:smallCaps w:val="0"/>
        </w:rPr>
        <w:t>照相底片——颠倒黑白</w:t>
      </w:r>
    </w:p>
    <w:p>
      <w:pPr>
        <w:pStyle w:val="BodyText"/>
        <w:spacing w:before="2"/>
      </w:pPr>
      <w:r>
        <w:rPr/>
        <w:t>平原门下客三千——胜友如云</w:t>
      </w:r>
    </w:p>
    <w:p>
      <w:pPr>
        <w:pStyle w:val="BodyText"/>
        <w:spacing w:before="7"/>
        <w:ind w:left="0"/>
        <w:rPr>
          <w:sz w:val="49"/>
        </w:rPr>
      </w:pPr>
    </w:p>
    <w:p>
      <w:pPr>
        <w:pStyle w:val="BodyText"/>
        <w:spacing w:line="612" w:lineRule="auto"/>
        <w:ind w:right="8779"/>
      </w:pPr>
      <w:r>
        <w:rPr>
          <w:spacing w:val="-15"/>
        </w:rPr>
        <w:t>桁 </w:t>
      </w:r>
      <w:r>
        <w:rPr>
          <w:rFonts w:ascii="Arial" w:hAnsi="Arial" w:eastAsia="Arial"/>
          <w:spacing w:val="13"/>
        </w:rPr>
        <w:t>h</w:t>
      </w:r>
      <w:r>
        <w:rPr>
          <w:spacing w:val="-120"/>
        </w:rPr>
        <w:t>é</w:t>
      </w:r>
      <w:r>
        <w:rPr>
          <w:rFonts w:ascii="Arial" w:hAnsi="Arial" w:eastAsia="Arial"/>
          <w:spacing w:val="-1"/>
        </w:rPr>
        <w:t>n</w:t>
      </w:r>
      <w:r>
        <w:rPr>
          <w:rFonts w:ascii="Arial" w:hAnsi="Arial" w:eastAsia="Arial"/>
          <w:spacing w:val="-14"/>
        </w:rPr>
        <w:t>g</w:t>
      </w:r>
      <w:r>
        <w:rPr/>
        <w:t>（打一成语）——</w:t>
      </w:r>
      <w:r>
        <w:rPr>
          <w:spacing w:val="-5"/>
        </w:rPr>
        <w:t>行将就木</w:t>
      </w:r>
      <w:r>
        <w:rPr/>
        <w:t>圆寂（打一成语）——坐以待毙</w:t>
      </w:r>
    </w:p>
    <w:p>
      <w:pPr>
        <w:spacing w:after="0" w:line="612" w:lineRule="auto"/>
        <w:sectPr>
          <w:pgSz w:w="19120" w:h="27060"/>
          <w:pgMar w:top="2620" w:bottom="280" w:left="2760" w:right="2760"/>
        </w:sectPr>
      </w:pPr>
    </w:p>
    <w:p>
      <w:pPr>
        <w:pStyle w:val="BodyText"/>
        <w:spacing w:line="624" w:lineRule="auto" w:before="40"/>
        <w:ind w:right="8379"/>
      </w:pPr>
      <w:r>
        <w:rPr/>
        <w:t>哑巴打手势（打一成语）——</w:t>
      </w:r>
      <w:r>
        <w:rPr>
          <w:spacing w:val="-5"/>
        </w:rPr>
        <w:t>不言而喻</w:t>
      </w:r>
      <w:r>
        <w:rPr/>
        <w:t>仙乐（打一成语）——不同凡响</w:t>
      </w:r>
    </w:p>
    <w:p>
      <w:pPr>
        <w:pStyle w:val="BodyText"/>
        <w:spacing w:line="636" w:lineRule="auto" w:before="1"/>
        <w:ind w:right="8679"/>
      </w:pPr>
      <w:r>
        <w:rPr/>
        <w:t>零存整取（打一成语）——</w:t>
      </w:r>
      <w:r>
        <w:rPr>
          <w:spacing w:val="-5"/>
        </w:rPr>
        <w:t>积少成多</w:t>
      </w:r>
      <w:r>
        <w:rPr/>
        <w:t>初一（打一成语）——日新月异</w:t>
      </w:r>
    </w:p>
    <w:p>
      <w:pPr>
        <w:pStyle w:val="BodyText"/>
        <w:spacing w:line="367" w:lineRule="exact"/>
      </w:pPr>
      <w:r>
        <w:rPr/>
        <w:t>暗中下围棋（打一成语）——皂白不分</w:t>
      </w:r>
    </w:p>
    <w:p>
      <w:pPr>
        <w:pStyle w:val="BodyText"/>
        <w:tabs>
          <w:tab w:pos="4459" w:val="left" w:leader="none"/>
          <w:tab w:pos="4719" w:val="left" w:leader="none"/>
          <w:tab w:pos="11799" w:val="left" w:leader="none"/>
        </w:tabs>
        <w:spacing w:line="312" w:lineRule="auto" w:before="116"/>
        <w:ind w:right="299"/>
      </w:pPr>
      <w:r>
        <w:rPr/>
        <w:t>元宵节是我国主要的传统节日，</w:t>
        <w:tab/>
        <w:tab/>
        <w:t>也叫元夕、</w:t>
      </w:r>
      <w:r>
        <w:rPr>
          <w:spacing w:val="-69"/>
        </w:rPr>
        <w:t> </w:t>
      </w:r>
      <w:r>
        <w:rPr/>
        <w:t>元夜</w:t>
      </w:r>
      <w:r>
        <w:rPr>
          <w:spacing w:val="-20"/>
        </w:rPr>
        <w:t>，</w:t>
      </w:r>
      <w:r>
        <w:rPr/>
        <w:t>又称上元节，</w:t>
      </w:r>
      <w:r>
        <w:rPr>
          <w:spacing w:val="-29"/>
        </w:rPr>
        <w:t> </w:t>
      </w:r>
      <w:r>
        <w:rPr/>
        <w:t>因为这是新年第一个月圆夜。因历代这一节日有观灯习俗，</w:t>
        <w:tab/>
        <w:t>故又称灯节。</w:t>
      </w:r>
      <w:r>
        <w:rPr>
          <w:spacing w:val="30"/>
        </w:rPr>
        <w:t> </w:t>
      </w:r>
      <w:r>
        <w:rPr/>
        <w:t>元宵节俗的形成有一个较长的过程，</w:t>
        <w:tab/>
        <w:t>据一般的</w:t>
      </w:r>
      <w:r>
        <w:rPr>
          <w:spacing w:val="-18"/>
        </w:rPr>
        <w:t>资</w:t>
      </w:r>
      <w:r>
        <w:rPr/>
        <w:t>料与民俗传说，</w:t>
      </w:r>
      <w:r>
        <w:rPr>
          <w:spacing w:val="70"/>
        </w:rPr>
        <w:t> </w:t>
      </w:r>
      <w:r>
        <w:rPr/>
        <w:t>正月十五在西汉已经受到重视，汉武帝正月上辛夜在甘泉宫祭祀“太一”的</w:t>
      </w:r>
    </w:p>
    <w:p>
      <w:pPr>
        <w:pStyle w:val="BodyText"/>
        <w:tabs>
          <w:tab w:pos="6779" w:val="left" w:leader="none"/>
        </w:tabs>
        <w:spacing w:line="324" w:lineRule="auto" w:before="1"/>
        <w:ind w:right="759"/>
      </w:pPr>
      <w:r>
        <w:rPr/>
        <w:t>活动，</w:t>
      </w:r>
      <w:r>
        <w:rPr>
          <w:spacing w:val="-70"/>
        </w:rPr>
        <w:t> </w:t>
      </w:r>
      <w:r>
        <w:rPr/>
        <w:t>被后人视作正月十五祭祀天神的先声。</w:t>
        <w:tab/>
        <w:t>不过，</w:t>
      </w:r>
      <w:r>
        <w:rPr>
          <w:spacing w:val="-90"/>
        </w:rPr>
        <w:t> </w:t>
      </w:r>
      <w:r>
        <w:rPr/>
        <w:t>正月十五真正作为民俗节日是在汉魏</w:t>
      </w:r>
      <w:r>
        <w:rPr>
          <w:spacing w:val="-18"/>
        </w:rPr>
        <w:t>之</w:t>
      </w:r>
      <w:r>
        <w:rPr/>
        <w:t>后。东汉佛教文化的传入，对于形成元宵节俗有着重要的推动意义。</w:t>
      </w:r>
    </w:p>
    <w:p>
      <w:pPr>
        <w:pStyle w:val="BodyText"/>
        <w:ind w:left="0"/>
        <w:rPr>
          <w:sz w:val="36"/>
        </w:rPr>
      </w:pPr>
    </w:p>
    <w:p>
      <w:pPr>
        <w:pStyle w:val="BodyText"/>
        <w:tabs>
          <w:tab w:pos="2479" w:val="left" w:leader="none"/>
        </w:tabs>
      </w:pPr>
      <w:r>
        <w:rPr/>
        <w:t>汉明帝永平年间</w:t>
        <w:tab/>
      </w:r>
      <w:r>
        <w:rPr>
          <w:rFonts w:ascii="Arial" w:eastAsia="Arial"/>
          <w:spacing w:val="20"/>
        </w:rPr>
        <w:t>(</w:t>
      </w:r>
      <w:r>
        <w:rPr/>
        <w:t>公元</w:t>
      </w:r>
      <w:r>
        <w:rPr>
          <w:spacing w:val="9"/>
        </w:rPr>
        <w:t> </w:t>
      </w:r>
      <w:r>
        <w:rPr>
          <w:rFonts w:ascii="Arial" w:eastAsia="Arial"/>
        </w:rPr>
        <w:t>58--75)</w:t>
      </w:r>
      <w:r>
        <w:rPr>
          <w:rFonts w:ascii="Arial" w:eastAsia="Arial"/>
          <w:spacing w:val="-51"/>
        </w:rPr>
        <w:t> </w:t>
      </w:r>
      <w:r>
        <w:rPr/>
        <w:t>，因明帝提倡佛法，适逢蔡愔从印度求得佛法归来，称印度摩</w:t>
      </w:r>
    </w:p>
    <w:p>
      <w:pPr>
        <w:pStyle w:val="BodyText"/>
        <w:tabs>
          <w:tab w:pos="6039" w:val="left" w:leader="none"/>
          <w:tab w:pos="6739" w:val="left" w:leader="none"/>
          <w:tab w:pos="6799" w:val="left" w:leader="none"/>
          <w:tab w:pos="9799" w:val="left" w:leader="none"/>
        </w:tabs>
        <w:spacing w:line="312" w:lineRule="auto" w:before="136"/>
        <w:ind w:right="499"/>
      </w:pPr>
      <w:r>
        <w:rPr/>
        <w:t>喝陀国每逢正月十五，僧众云集瞻仰佛舍利，</w:t>
        <w:tab/>
        <w:tab/>
        <w:t>是参佛的吉日良辰。</w:t>
        <w:tab/>
        <w:t>汉明帝为了弘扬佛法，</w:t>
      </w:r>
      <w:r>
        <w:rPr>
          <w:spacing w:val="-18"/>
        </w:rPr>
        <w:t>下</w:t>
      </w:r>
      <w:r>
        <w:rPr/>
        <w:t>令正月十五夜在宫中和寺院“燃灯表佛”</w:t>
        <w:tab/>
        <w:t>。因此正月十五夜燃灯的习俗随着佛教文化影响的  扩大及道教文化的加入逐渐在中国扩展开来。</w:t>
        <w:tab/>
        <w:t>而元宵节俗真正的动力是因为它处在新的时间 点上，人们充分利用这一特殊的时间阶段来表达自己的生活愿望。</w:t>
      </w:r>
    </w:p>
    <w:p>
      <w:pPr>
        <w:pStyle w:val="BodyText"/>
        <w:spacing w:before="1"/>
        <w:ind w:left="0"/>
        <w:rPr>
          <w:sz w:val="39"/>
        </w:rPr>
      </w:pPr>
    </w:p>
    <w:p>
      <w:pPr>
        <w:pStyle w:val="BodyText"/>
        <w:tabs>
          <w:tab w:pos="4579" w:val="left" w:leader="none"/>
          <w:tab w:pos="7579" w:val="left" w:leader="none"/>
        </w:tabs>
        <w:spacing w:line="319" w:lineRule="auto" w:before="1"/>
        <w:ind w:right="599"/>
      </w:pPr>
      <w:r>
        <w:rPr/>
        <w:t>元宵放灯的习俗，</w:t>
      </w:r>
      <w:r>
        <w:rPr>
          <w:spacing w:val="-10"/>
        </w:rPr>
        <w:t> </w:t>
      </w:r>
      <w:r>
        <w:rPr/>
        <w:t>在唐代发展成为盛况空前的灯市，</w:t>
        <w:tab/>
        <w:t>中唐以后</w:t>
      </w:r>
      <w:r>
        <w:rPr>
          <w:spacing w:val="20"/>
        </w:rPr>
        <w:t>，</w:t>
      </w:r>
      <w:r>
        <w:rPr/>
        <w:t>已发展成为全民性的狂欢节</w:t>
      </w:r>
      <w:r>
        <w:rPr>
          <w:spacing w:val="-18"/>
        </w:rPr>
        <w:t>。</w:t>
      </w:r>
      <w:r>
        <w:rPr/>
        <w:t>唐玄宗</w:t>
      </w:r>
      <w:r>
        <w:rPr>
          <w:spacing w:val="-29"/>
        </w:rPr>
        <w:t> </w:t>
      </w:r>
      <w:r>
        <w:rPr>
          <w:rFonts w:ascii="Arial" w:eastAsia="Arial"/>
        </w:rPr>
        <w:t>(</w:t>
      </w:r>
      <w:r>
        <w:rPr/>
        <w:t>公元</w:t>
      </w:r>
      <w:r>
        <w:rPr>
          <w:spacing w:val="33"/>
        </w:rPr>
        <w:t> </w:t>
      </w:r>
      <w:r>
        <w:rPr>
          <w:rFonts w:ascii="Arial" w:eastAsia="Arial"/>
        </w:rPr>
        <w:t>685--762)</w:t>
      </w:r>
      <w:r>
        <w:rPr/>
        <w:t>时的开元盛世，</w:t>
      </w:r>
      <w:r>
        <w:rPr>
          <w:spacing w:val="-48"/>
        </w:rPr>
        <w:t> </w:t>
      </w:r>
      <w:r>
        <w:rPr/>
        <w:t>，长安的灯市规模很大，燃灯五万盏，花灯花样繁多， 皇帝命人做巨型的灯楼，广达</w:t>
        <w:tab/>
      </w:r>
      <w:r>
        <w:rPr>
          <w:rFonts w:ascii="Arial" w:eastAsia="Arial"/>
        </w:rPr>
        <w:t>20</w:t>
      </w:r>
      <w:r>
        <w:rPr>
          <w:rFonts w:ascii="Arial" w:eastAsia="Arial"/>
          <w:spacing w:val="22"/>
        </w:rPr>
        <w:t> </w:t>
      </w:r>
      <w:r>
        <w:rPr/>
        <w:t>间，高</w:t>
      </w:r>
      <w:r>
        <w:rPr>
          <w:spacing w:val="50"/>
        </w:rPr>
        <w:t> </w:t>
      </w:r>
      <w:r>
        <w:rPr>
          <w:rFonts w:ascii="Arial" w:eastAsia="Arial"/>
        </w:rPr>
        <w:t>150</w:t>
      </w:r>
      <w:r>
        <w:rPr>
          <w:rFonts w:ascii="Arial" w:eastAsia="Arial"/>
          <w:spacing w:val="16"/>
        </w:rPr>
        <w:t> </w:t>
      </w:r>
      <w:r>
        <w:rPr/>
        <w:t>尺，金光璀璨，极为壮观。</w:t>
      </w:r>
    </w:p>
    <w:p>
      <w:pPr>
        <w:pStyle w:val="BodyText"/>
        <w:spacing w:before="5"/>
        <w:ind w:left="0"/>
        <w:rPr>
          <w:sz w:val="36"/>
        </w:rPr>
      </w:pPr>
    </w:p>
    <w:p>
      <w:pPr>
        <w:pStyle w:val="BodyText"/>
        <w:tabs>
          <w:tab w:pos="4739" w:val="left" w:leader="none"/>
          <w:tab w:pos="8359" w:val="left" w:leader="none"/>
        </w:tabs>
        <w:spacing w:line="324" w:lineRule="auto"/>
        <w:ind w:right="139"/>
      </w:pPr>
      <w:r>
        <w:rPr/>
        <w:t>以后历代的元宵灯会不断发展，</w:t>
        <w:tab/>
        <w:t>灯节的时间也越来越长。</w:t>
        <w:tab/>
        <w:t>唐代的灯会是</w:t>
      </w:r>
      <w:r>
        <w:rPr>
          <w:spacing w:val="-30"/>
        </w:rPr>
        <w:t> </w:t>
      </w:r>
      <w:r>
        <w:rPr/>
        <w:t>“上元前后各一日”</w:t>
      </w:r>
      <w:r>
        <w:rPr>
          <w:spacing w:val="30"/>
        </w:rPr>
        <w:t> </w:t>
      </w:r>
      <w:r>
        <w:rPr>
          <w:spacing w:val="-18"/>
        </w:rPr>
        <w:t>， </w:t>
      </w:r>
      <w:r>
        <w:rPr/>
        <w:t>宋代又在十六之后加了两日，明代则延长到由初八到十八整整十天。</w:t>
      </w:r>
    </w:p>
    <w:p>
      <w:pPr>
        <w:pStyle w:val="BodyText"/>
        <w:spacing w:before="8"/>
        <w:ind w:left="0"/>
        <w:rPr>
          <w:sz w:val="37"/>
        </w:rPr>
      </w:pPr>
    </w:p>
    <w:p>
      <w:pPr>
        <w:pStyle w:val="BodyText"/>
        <w:spacing w:line="312" w:lineRule="auto"/>
        <w:ind w:right="1479"/>
      </w:pPr>
      <w:r>
        <w:rPr/>
        <w:t>到了清代，满族入主中原，宫廷不再办灯会，民间的灯会却仍然壮观。日期缩短为五天，一直延续到今天。</w:t>
      </w:r>
    </w:p>
    <w:p>
      <w:pPr>
        <w:pStyle w:val="BodyText"/>
        <w:spacing w:before="1"/>
        <w:ind w:left="0"/>
        <w:rPr>
          <w:sz w:val="39"/>
        </w:rPr>
      </w:pPr>
    </w:p>
    <w:p>
      <w:pPr>
        <w:pStyle w:val="BodyText"/>
      </w:pPr>
      <w:r>
        <w:rPr/>
        <w:t>“猜灯谜”又叫“打灯谜”是元宵节后增的一项活动，出现在宋朝。南宋时，首都临安每逢</w:t>
      </w:r>
    </w:p>
    <w:p>
      <w:pPr>
        <w:pStyle w:val="BodyText"/>
        <w:tabs>
          <w:tab w:pos="10099" w:val="left" w:leader="none"/>
        </w:tabs>
        <w:spacing w:line="324" w:lineRule="auto" w:before="115"/>
        <w:ind w:right="499"/>
      </w:pPr>
      <w:r>
        <w:rPr/>
        <w:t>元宵节时制迷，</w:t>
      </w:r>
      <w:r>
        <w:rPr>
          <w:spacing w:val="70"/>
        </w:rPr>
        <w:t> </w:t>
      </w:r>
      <w:r>
        <w:rPr/>
        <w:t>猜谜的人众多。</w:t>
      </w:r>
      <w:r>
        <w:rPr>
          <w:spacing w:val="70"/>
        </w:rPr>
        <w:t> </w:t>
      </w:r>
      <w:r>
        <w:rPr/>
        <w:t>开始时是好事者把谜语写在纸条上，</w:t>
        <w:tab/>
        <w:t>贴在五光十色的彩灯</w:t>
      </w:r>
      <w:r>
        <w:rPr>
          <w:spacing w:val="-18"/>
        </w:rPr>
        <w:t>上</w:t>
      </w:r>
      <w:r>
        <w:rPr/>
        <w:t>供人猜。因为谜语能启迪智慧又饶有兴趣，所以流传过程中深受社会各阶层的欢迎。</w:t>
      </w:r>
    </w:p>
    <w:p>
      <w:pPr>
        <w:pStyle w:val="BodyText"/>
        <w:spacing w:before="8"/>
        <w:ind w:left="0"/>
        <w:rPr>
          <w:sz w:val="37"/>
        </w:rPr>
      </w:pPr>
    </w:p>
    <w:p>
      <w:pPr>
        <w:pStyle w:val="BodyText"/>
        <w:tabs>
          <w:tab w:pos="5799" w:val="left" w:leader="none"/>
          <w:tab w:pos="12479" w:val="left" w:leader="none"/>
        </w:tabs>
        <w:spacing w:line="312" w:lineRule="auto" w:before="1"/>
        <w:ind w:right="219"/>
      </w:pPr>
      <w:r>
        <w:rPr/>
        <w:t>唐宋时灯市上开始出现各式杂耍技艺。</w:t>
        <w:tab/>
        <w:t>明清两代的灯市上除有灯谜与百戏歌舞之外，</w:t>
        <w:tab/>
        <w:t>又增</w:t>
      </w:r>
      <w:r>
        <w:rPr>
          <w:spacing w:val="-18"/>
        </w:rPr>
        <w:t>设</w:t>
      </w:r>
      <w:r>
        <w:rPr/>
        <w:t>了戏曲表演的内容。</w:t>
      </w:r>
    </w:p>
    <w:p>
      <w:pPr>
        <w:pStyle w:val="BodyText"/>
        <w:ind w:left="0"/>
        <w:rPr>
          <w:sz w:val="39"/>
        </w:rPr>
      </w:pPr>
    </w:p>
    <w:p>
      <w:pPr>
        <w:pStyle w:val="BodyText"/>
      </w:pPr>
      <w:r>
        <w:rPr/>
        <w:t>历代人们除游灯市外，又有迎紫姑祭厕神、过桥摸钉走百病等习俗，有击太平鼓、秧歌、高</w:t>
      </w:r>
    </w:p>
    <w:p>
      <w:pPr>
        <w:pStyle w:val="BodyText"/>
        <w:tabs>
          <w:tab w:pos="5019" w:val="left" w:leader="none"/>
          <w:tab w:pos="7619" w:val="left" w:leader="none"/>
          <w:tab w:pos="8559" w:val="left" w:leader="none"/>
        </w:tabs>
        <w:spacing w:line="312" w:lineRule="auto" w:before="116"/>
        <w:ind w:right="539"/>
      </w:pPr>
      <w:r>
        <w:rPr/>
        <w:t>跷、舞龙、舞狮等游戏。同时，还要吃些应节食物</w:t>
        <w:tab/>
      </w:r>
      <w:r>
        <w:rPr>
          <w:rFonts w:ascii="Arial" w:hAnsi="Arial" w:eastAsia="Arial"/>
          <w:spacing w:val="-4"/>
        </w:rPr>
        <w:t>:</w:t>
      </w:r>
      <w:r>
        <w:rPr/>
        <w:t>南北朝时代元宵节吃伴和肉与动物油熬煮的豆粥或米粥，唐代吃一种叫“面茧”的面食和焦饣追</w:t>
        <w:tab/>
      </w:r>
      <w:r>
        <w:rPr>
          <w:rFonts w:ascii="Arial" w:hAnsi="Arial" w:eastAsia="Arial"/>
        </w:rPr>
        <w:t>(</w:t>
      </w:r>
      <w:r>
        <w:rPr/>
        <w:t>即烤饼</w:t>
      </w:r>
      <w:r>
        <w:rPr>
          <w:spacing w:val="-30"/>
        </w:rPr>
        <w:t> </w:t>
      </w:r>
      <w:r>
        <w:rPr>
          <w:rFonts w:ascii="Arial" w:hAnsi="Arial" w:eastAsia="Arial"/>
          <w:spacing w:val="-10"/>
        </w:rPr>
        <w:t>)</w:t>
      </w:r>
      <w:r>
        <w:rPr>
          <w:spacing w:val="-10"/>
        </w:rPr>
        <w:t>，</w:t>
      </w:r>
      <w:r>
        <w:rPr/>
        <w:t>到宋代有盐豉汤和绿</w:t>
      </w:r>
      <w:r>
        <w:rPr>
          <w:spacing w:val="-18"/>
        </w:rPr>
        <w:t>豆</w:t>
      </w:r>
      <w:r>
        <w:rPr/>
        <w:t>粉做的科斗羹，并出现了“圆子”</w:t>
        <w:tab/>
        <w:t>，此后元宵节南北方均以吃元宵为习。</w:t>
      </w:r>
    </w:p>
    <w:p>
      <w:pPr>
        <w:pStyle w:val="BodyText"/>
        <w:spacing w:before="8"/>
        <w:ind w:left="0"/>
        <w:rPr>
          <w:sz w:val="40"/>
        </w:rPr>
      </w:pPr>
    </w:p>
    <w:p>
      <w:pPr>
        <w:pStyle w:val="BodyText"/>
        <w:tabs>
          <w:tab w:pos="12459" w:val="left" w:leader="none"/>
        </w:tabs>
        <w:spacing w:before="1"/>
      </w:pPr>
      <w:r>
        <w:rPr/>
        <w:t>元宵灯节期间，是男女青年与情人相会的时机，所以元宵节又成了中国的“情人节”</w:t>
        <w:tab/>
        <w:t>。</w:t>
      </w:r>
    </w:p>
    <w:p>
      <w:pPr>
        <w:spacing w:after="0"/>
        <w:sectPr>
          <w:pgSz w:w="19120" w:h="27060"/>
          <w:pgMar w:top="2360" w:bottom="280" w:left="2760" w:right="2760"/>
        </w:sectPr>
      </w:pP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tabs>
          <w:tab w:pos="6479" w:val="left" w:leader="none"/>
          <w:tab w:pos="9439" w:val="left" w:leader="none"/>
          <w:tab w:pos="10439" w:val="left" w:leader="none"/>
        </w:tabs>
        <w:spacing w:line="319" w:lineRule="auto" w:before="58"/>
        <w:ind w:right="459"/>
      </w:pPr>
      <w:r>
        <w:rPr/>
        <w:t>传统社会的元宵节是城乡重视的民俗大节，</w:t>
        <w:tab/>
        <w:t>在城市元宵喧闹尤为热烈，</w:t>
        <w:tab/>
        <w:t>它体现了中国民众</w:t>
      </w:r>
      <w:r>
        <w:rPr>
          <w:spacing w:val="-18"/>
        </w:rPr>
        <w:t>特</w:t>
      </w:r>
      <w:r>
        <w:rPr/>
        <w:t>有的狂欢精神。</w:t>
      </w:r>
      <w:r>
        <w:rPr>
          <w:spacing w:val="30"/>
        </w:rPr>
        <w:t> </w:t>
      </w:r>
      <w:r>
        <w:rPr/>
        <w:t>传统元宵所承载的节俗功能已被日常生活消解，</w:t>
        <w:tab/>
        <w:t>人们逐渐失去了共同的精神兴趣，复杂的节俗已经简化为“吃元宵”的食俗。</w:t>
      </w:r>
    </w:p>
    <w:p>
      <w:pPr>
        <w:pStyle w:val="BodyText"/>
        <w:ind w:left="0"/>
        <w:rPr>
          <w:sz w:val="34"/>
        </w:rPr>
      </w:pPr>
    </w:p>
    <w:p>
      <w:pPr>
        <w:pStyle w:val="BodyText"/>
        <w:spacing w:before="12"/>
        <w:ind w:left="0"/>
        <w:rPr>
          <w:sz w:val="42"/>
        </w:rPr>
      </w:pPr>
    </w:p>
    <w:p>
      <w:pPr>
        <w:pStyle w:val="BodyText"/>
        <w:spacing w:line="312" w:lineRule="auto"/>
        <w:ind w:right="1099"/>
        <w:jc w:val="both"/>
      </w:pPr>
      <w:r>
        <w:rPr/>
        <w:t>元宵，原意为“上元节的晚上” ，因正月十五“上元节”主要活动是晚上的观灯赏月，后来节日名称也演化为“元宵节” 。正月十五闹元宵，将从除夕开始延续的庆祝活动推向又一个高潮。元宵之夜，大街小巷张灯结彩，人们赏灯，猜灯谜，吃元宵，成为世代相沿的习俗。</w:t>
      </w:r>
    </w:p>
    <w:p>
      <w:pPr>
        <w:pStyle w:val="BodyText"/>
        <w:spacing w:before="2"/>
        <w:ind w:left="0"/>
        <w:rPr>
          <w:sz w:val="39"/>
        </w:rPr>
      </w:pPr>
    </w:p>
    <w:p>
      <w:pPr>
        <w:pStyle w:val="BodyText"/>
        <w:tabs>
          <w:tab w:pos="4939" w:val="left" w:leader="none"/>
        </w:tabs>
      </w:pPr>
      <w:r>
        <w:rPr/>
        <w:t>元宵节是中国的传统节日，早在</w:t>
        <w:tab/>
      </w:r>
      <w:r>
        <w:rPr>
          <w:rFonts w:ascii="Arial" w:eastAsia="Arial"/>
        </w:rPr>
        <w:t>2000</w:t>
      </w:r>
      <w:r>
        <w:rPr>
          <w:rFonts w:ascii="Arial" w:eastAsia="Arial"/>
          <w:spacing w:val="8"/>
        </w:rPr>
        <w:t> </w:t>
      </w:r>
      <w:r>
        <w:rPr/>
        <w:t>多年前的秦朝就有了，元宵赏灯始于东汉明帝时期，</w:t>
      </w:r>
    </w:p>
    <w:p>
      <w:pPr>
        <w:pStyle w:val="BodyText"/>
        <w:tabs>
          <w:tab w:pos="4099" w:val="left" w:leader="none"/>
          <w:tab w:pos="7059" w:val="left" w:leader="none"/>
          <w:tab w:pos="8119" w:val="left" w:leader="none"/>
          <w:tab w:pos="10799" w:val="left" w:leader="none"/>
        </w:tabs>
        <w:spacing w:line="319" w:lineRule="auto" w:before="115"/>
        <w:ind w:right="399"/>
      </w:pPr>
      <w:r>
        <w:rPr/>
        <w:t>明帝提倡佛教，</w:t>
      </w:r>
      <w:r>
        <w:rPr>
          <w:spacing w:val="70"/>
        </w:rPr>
        <w:t> </w:t>
      </w:r>
      <w:r>
        <w:rPr/>
        <w:t>听说佛教有正月十五日僧人观佛舍利，</w:t>
        <w:tab/>
        <w:t>点灯敬佛的做法，</w:t>
        <w:tab/>
        <w:t>就命令这一天夜</w:t>
      </w:r>
      <w:r>
        <w:rPr>
          <w:spacing w:val="-18"/>
        </w:rPr>
        <w:t>晚</w:t>
      </w:r>
      <w:r>
        <w:rPr/>
        <w:t>在皇宫和寺庙里点灯敬佛，</w:t>
        <w:tab/>
        <w:t>令士族庶民都挂灯。</w:t>
        <w:tab/>
        <w:t>以后这种佛教礼仪节日逐渐形成民间盛大的 节日。该节经历了由宫廷到民间，由中原到全国的发展过程。</w:t>
      </w:r>
    </w:p>
    <w:p>
      <w:pPr>
        <w:pStyle w:val="BodyText"/>
        <w:tabs>
          <w:tab w:pos="8399" w:val="left" w:leader="none"/>
        </w:tabs>
        <w:spacing w:line="351" w:lineRule="exact"/>
      </w:pPr>
      <w:r>
        <w:rPr/>
        <w:t>在汉文帝时，已下令将正月十五定为元宵节。汉武帝时，</w:t>
        <w:tab/>
        <w:t>“太一神”的祭祀活动定在正月十</w:t>
      </w:r>
    </w:p>
    <w:p>
      <w:pPr>
        <w:pStyle w:val="BodyText"/>
        <w:tabs>
          <w:tab w:pos="4459" w:val="left" w:leader="none"/>
          <w:tab w:pos="12799" w:val="left" w:leader="none"/>
        </w:tabs>
        <w:spacing w:line="319" w:lineRule="auto" w:before="116"/>
        <w:ind w:right="199"/>
      </w:pPr>
      <w:r>
        <w:rPr/>
        <w:t>五</w:t>
      </w:r>
      <w:r>
        <w:rPr>
          <w:spacing w:val="-160"/>
        </w:rPr>
        <w:t>。</w:t>
      </w:r>
      <w:r>
        <w:rPr/>
        <w:t>（太一：</w:t>
      </w:r>
      <w:r>
        <w:rPr>
          <w:spacing w:val="-55"/>
        </w:rPr>
        <w:t> </w:t>
      </w:r>
      <w:r>
        <w:rPr/>
        <w:t>主宰宇宙一切之神）</w:t>
      </w:r>
      <w:r>
        <w:rPr>
          <w:spacing w:val="65"/>
        </w:rPr>
        <w:t> </w:t>
      </w:r>
      <w:r>
        <w:rPr>
          <w:spacing w:val="-40"/>
        </w:rPr>
        <w:t>。</w:t>
      </w:r>
      <w:r>
        <w:rPr/>
        <w:t>司马迁创建</w:t>
      </w:r>
      <w:r>
        <w:rPr>
          <w:spacing w:val="-35"/>
        </w:rPr>
        <w:t> </w:t>
      </w:r>
      <w:r>
        <w:rPr/>
        <w:t>“太初历”</w:t>
      </w:r>
      <w:r>
        <w:rPr>
          <w:spacing w:val="6"/>
        </w:rPr>
        <w:t> </w:t>
      </w:r>
      <w:r>
        <w:rPr/>
        <w:t>时，就已将元宵节确定为重大节日。吃元宵的习俗源于何时何地，</w:t>
        <w:tab/>
        <w:t>民间说法不一。</w:t>
      </w:r>
      <w:r>
        <w:rPr>
          <w:spacing w:val="70"/>
        </w:rPr>
        <w:t> </w:t>
      </w:r>
      <w:r>
        <w:rPr/>
        <w:t>一说春秋未楚昭王复国归途中经过长江，</w:t>
        <w:tab/>
        <w:t>见</w:t>
      </w:r>
      <w:r>
        <w:rPr>
          <w:spacing w:val="-18"/>
        </w:rPr>
        <w:t>有</w:t>
      </w:r>
      <w:r>
        <w:rPr/>
        <w:t>物浮在江面，色白而微黄，内中有红如胭脂的瓤，味道甜美。众人不知此为何物，昭王便派</w:t>
      </w:r>
    </w:p>
    <w:p>
      <w:pPr>
        <w:pStyle w:val="BodyText"/>
        <w:tabs>
          <w:tab w:pos="8479" w:val="left" w:leader="none"/>
        </w:tabs>
        <w:spacing w:line="371" w:lineRule="exact"/>
      </w:pPr>
      <w:r>
        <w:rPr/>
        <w:t>人去问孔子。孔子说：</w:t>
      </w:r>
      <w:r>
        <w:rPr>
          <w:spacing w:val="-10"/>
        </w:rPr>
        <w:t> </w:t>
      </w:r>
      <w:r>
        <w:rPr/>
        <w:t>“此浮萍果也，得之者主复兴之兆。</w:t>
        <w:tab/>
        <w:t>”因为这一天正是正月十五日，以</w:t>
      </w:r>
    </w:p>
    <w:p>
      <w:pPr>
        <w:pStyle w:val="BodyText"/>
        <w:tabs>
          <w:tab w:pos="6779" w:val="left" w:leader="none"/>
          <w:tab w:pos="11799" w:val="left" w:leader="none"/>
        </w:tabs>
        <w:spacing w:line="312" w:lineRule="auto" w:before="116"/>
        <w:ind w:right="299"/>
      </w:pPr>
      <w:r>
        <w:rPr/>
        <w:t>后每逢此日，</w:t>
      </w:r>
      <w:r>
        <w:rPr>
          <w:spacing w:val="30"/>
        </w:rPr>
        <w:t> </w:t>
      </w:r>
      <w:r>
        <w:rPr/>
        <w:t>昭王就命手下人用面仿制此果，</w:t>
        <w:tab/>
        <w:t>并用山楂做成红色的馅煮而食之。</w:t>
        <w:tab/>
        <w:t>还有一种</w:t>
      </w:r>
      <w:r>
        <w:rPr>
          <w:spacing w:val="-18"/>
        </w:rPr>
        <w:t>说</w:t>
      </w:r>
      <w:r>
        <w:rPr/>
        <w:t>法，元宵原来叫汤圆，到了汉武帝时，宫中有个宫女叫元宵，做汤圆十分拿手，从此以后，</w:t>
      </w:r>
    </w:p>
    <w:p>
      <w:pPr>
        <w:pStyle w:val="BodyText"/>
      </w:pPr>
      <w:r>
        <w:rPr/>
        <w:t>世人就以这个宫女的名字来命名。这两个传说不见史料记载，不足为信。</w:t>
      </w:r>
    </w:p>
    <w:p>
      <w:pPr>
        <w:pStyle w:val="BodyText"/>
        <w:ind w:left="0"/>
        <w:rPr>
          <w:sz w:val="34"/>
        </w:rPr>
      </w:pPr>
    </w:p>
    <w:p>
      <w:pPr>
        <w:pStyle w:val="BodyText"/>
        <w:ind w:left="0"/>
        <w:rPr>
          <w:sz w:val="34"/>
        </w:rPr>
      </w:pPr>
    </w:p>
    <w:p>
      <w:pPr>
        <w:pStyle w:val="BodyText"/>
        <w:tabs>
          <w:tab w:pos="9699" w:val="left" w:leader="none"/>
        </w:tabs>
        <w:spacing w:line="312" w:lineRule="auto" w:before="245"/>
        <w:ind w:right="339"/>
      </w:pPr>
      <w:r>
        <w:rPr/>
        <w:t>关于元宵节吃元宵的最早记载见于宋代。当时称元宵为“浮圆子”</w:t>
        <w:tab/>
      </w:r>
      <w:r>
        <w:rPr>
          <w:spacing w:val="-180"/>
        </w:rPr>
        <w:t>、</w:t>
      </w:r>
      <w:r>
        <w:rPr/>
        <w:t>“圆子”</w:t>
      </w:r>
      <w:r>
        <w:rPr>
          <w:spacing w:val="-160"/>
        </w:rPr>
        <w:t>、</w:t>
      </w:r>
      <w:r>
        <w:rPr/>
        <w:t>“乳糖元子”</w:t>
      </w:r>
      <w:r>
        <w:rPr>
          <w:spacing w:val="-18"/>
        </w:rPr>
        <w:t>和</w:t>
      </w:r>
      <w:r>
        <w:rPr/>
        <w:t>“糖元</w:t>
      </w:r>
      <w:r>
        <w:rPr>
          <w:spacing w:val="-20"/>
        </w:rPr>
        <w:t>”</w:t>
      </w:r>
      <w:r>
        <w:rPr/>
        <w:t>。从《平园续稿》</w:t>
      </w:r>
      <w:r>
        <w:rPr>
          <w:spacing w:val="-10"/>
        </w:rPr>
        <w:t> </w:t>
      </w:r>
      <w:r>
        <w:rPr>
          <w:spacing w:val="-120"/>
        </w:rPr>
        <w:t>、</w:t>
      </w:r>
      <w:r>
        <w:rPr/>
        <w:t>《岁时广记》</w:t>
      </w:r>
      <w:r>
        <w:rPr>
          <w:spacing w:val="-90"/>
        </w:rPr>
        <w:t> </w:t>
      </w:r>
      <w:r>
        <w:rPr>
          <w:spacing w:val="-140"/>
        </w:rPr>
        <w:t>、</w:t>
      </w:r>
      <w:r>
        <w:rPr/>
        <w:t>《大明一统赋》等史料的记载看，元宵作为欢度元</w:t>
      </w:r>
    </w:p>
    <w:p>
      <w:pPr>
        <w:pStyle w:val="BodyText"/>
        <w:tabs>
          <w:tab w:pos="8399" w:val="left" w:leader="none"/>
        </w:tabs>
        <w:spacing w:line="312" w:lineRule="auto" w:before="20"/>
        <w:ind w:right="1299"/>
      </w:pPr>
      <w:r>
        <w:rPr/>
        <w:t>宵节的应时食品是从宋朝开始的。因元宵节必食“圆子”</w:t>
        <w:tab/>
        <w:t>，所以人们使用元宵命名之</w:t>
      </w:r>
      <w:r>
        <w:rPr>
          <w:spacing w:val="-18"/>
        </w:rPr>
        <w:t>。</w:t>
      </w:r>
      <w:r>
        <w:rPr/>
        <w:t>元宵在宋朝很珍贵，姜白石有诗“贵客钩帘看御街，市中珍品一时来，帘前花架无行路，不得金钱不肯回。</w:t>
      </w:r>
      <w:r>
        <w:rPr>
          <w:spacing w:val="-50"/>
        </w:rPr>
        <w:t> </w:t>
      </w:r>
      <w:r>
        <w:rPr/>
        <w:t>”诗中的“珍品”即指元宵。</w:t>
      </w:r>
    </w:p>
    <w:p>
      <w:pPr>
        <w:pStyle w:val="BodyText"/>
        <w:tabs>
          <w:tab w:pos="3759" w:val="left" w:leader="none"/>
          <w:tab w:pos="5459" w:val="left" w:leader="none"/>
          <w:tab w:pos="10839" w:val="left" w:leader="none"/>
        </w:tabs>
        <w:spacing w:line="312" w:lineRule="auto" w:before="1"/>
        <w:ind w:right="199"/>
      </w:pPr>
      <w:r>
        <w:rPr/>
        <w:t>到了现代亦有与元宵节有关的故事。</w:t>
        <w:tab/>
        <w:t>袁世凯在做了大总统之后心犹未甘，</w:t>
        <w:tab/>
        <w:t>还想当皇帝，</w:t>
      </w:r>
      <w:r>
        <w:rPr>
          <w:spacing w:val="10"/>
        </w:rPr>
        <w:t> </w:t>
      </w:r>
      <w:r>
        <w:rPr/>
        <w:t>因</w:t>
      </w:r>
      <w:r>
        <w:rPr>
          <w:spacing w:val="-18"/>
        </w:rPr>
        <w:t>美</w:t>
      </w:r>
      <w:r>
        <w:rPr/>
        <w:t>梦不能成真，终日烦恼。</w:t>
        <w:tab/>
        <w:t>一日他的姨太太说要吃元宵，话刚一出口，就被袁世凯打了一个耳</w:t>
      </w:r>
    </w:p>
    <w:p>
      <w:pPr>
        <w:pStyle w:val="BodyText"/>
        <w:tabs>
          <w:tab w:pos="7899" w:val="left" w:leader="none"/>
          <w:tab w:pos="10019" w:val="left" w:leader="none"/>
        </w:tabs>
        <w:spacing w:line="319" w:lineRule="auto" w:before="1"/>
        <w:ind w:right="139"/>
      </w:pPr>
      <w:r>
        <w:rPr/>
        <w:t>光</w:t>
      </w:r>
      <w:r>
        <w:rPr>
          <w:spacing w:val="-20"/>
        </w:rPr>
        <w:t>，</w:t>
      </w:r>
      <w:r>
        <w:rPr>
          <w:spacing w:val="-40"/>
        </w:rPr>
        <w:t>因</w:t>
      </w:r>
      <w:r>
        <w:rPr/>
        <w:t>“元宵”</w:t>
      </w:r>
      <w:r>
        <w:rPr>
          <w:spacing w:val="-90"/>
        </w:rPr>
        <w:t> </w:t>
      </w:r>
      <w:r>
        <w:rPr>
          <w:spacing w:val="-40"/>
        </w:rPr>
        <w:t>与</w:t>
      </w:r>
      <w:r>
        <w:rPr/>
        <w:t>“袁消”</w:t>
      </w:r>
      <w:r>
        <w:rPr>
          <w:spacing w:val="-70"/>
        </w:rPr>
        <w:t> </w:t>
      </w:r>
      <w:r>
        <w:rPr/>
        <w:t>谐音，</w:t>
      </w:r>
      <w:r>
        <w:rPr>
          <w:spacing w:val="-110"/>
        </w:rPr>
        <w:t> </w:t>
      </w:r>
      <w:r>
        <w:rPr/>
        <w:t>从此袁世就给手下的人下了个命令，</w:t>
        <w:tab/>
        <w:t>以后不许再说</w:t>
      </w:r>
      <w:r>
        <w:rPr>
          <w:spacing w:val="10"/>
        </w:rPr>
        <w:t> </w:t>
      </w:r>
      <w:r>
        <w:rPr/>
        <w:t>“元宵</w:t>
      </w:r>
      <w:r>
        <w:rPr>
          <w:spacing w:val="-19"/>
        </w:rPr>
        <w:t>”， </w:t>
      </w:r>
      <w:r>
        <w:rPr/>
        <w:t>而只能说“汤圆”</w:t>
      </w:r>
      <w:r>
        <w:rPr>
          <w:spacing w:val="-10"/>
        </w:rPr>
        <w:t> </w:t>
      </w:r>
      <w:r>
        <w:rPr/>
        <w:t>。后来有人就此事写了一首打油诗：</w:t>
        <w:tab/>
        <w:t>“诗吟圆子溯前朝，蒸化煮时水上漂。  洪宪当年传禁令，沿街不许喊元宵。</w:t>
      </w:r>
    </w:p>
    <w:p>
      <w:pPr>
        <w:pStyle w:val="BodyText"/>
        <w:spacing w:before="12"/>
        <w:ind w:left="0"/>
        <w:rPr>
          <w:sz w:val="37"/>
        </w:rPr>
      </w:pPr>
    </w:p>
    <w:p>
      <w:pPr>
        <w:pStyle w:val="BodyText"/>
      </w:pPr>
      <w:r>
        <w:rPr/>
        <w:t>猜灯谜</w:t>
      </w:r>
    </w:p>
    <w:p>
      <w:pPr>
        <w:pStyle w:val="BodyText"/>
        <w:spacing w:line="312" w:lineRule="auto" w:before="116"/>
        <w:ind w:right="1379"/>
      </w:pPr>
      <w:r>
        <w:rPr>
          <w:spacing w:val="-8"/>
        </w:rPr>
        <w:t>又叫“打灯谜” ，是元宵节后增的一项活动，出现在宋朝。南宋时，首都临安每逢元宵节时</w:t>
      </w:r>
      <w:r>
        <w:rPr/>
        <w:t>制迷，猜谜的人众多。开始时是好事者把谜语写在纸条上，贴在五光十色的彩灯上供人猜。因为谜语能启迪智慧又饶有兴趣，所以流传过程中深受社会各阶层的欢迎。</w:t>
      </w:r>
    </w:p>
    <w:p>
      <w:pPr>
        <w:pStyle w:val="BodyText"/>
        <w:ind w:left="0"/>
        <w:rPr>
          <w:sz w:val="34"/>
        </w:rPr>
      </w:pPr>
    </w:p>
    <w:p>
      <w:pPr>
        <w:pStyle w:val="BodyText"/>
        <w:spacing w:before="1"/>
        <w:ind w:left="0"/>
        <w:rPr>
          <w:sz w:val="44"/>
        </w:rPr>
      </w:pPr>
    </w:p>
    <w:p>
      <w:pPr>
        <w:pStyle w:val="BodyText"/>
      </w:pPr>
      <w:r>
        <w:rPr/>
        <w:t>雪中送炭</w:t>
      </w:r>
    </w:p>
    <w:p>
      <w:pPr>
        <w:pStyle w:val="BodyText"/>
        <w:tabs>
          <w:tab w:pos="4779" w:val="left" w:leader="none"/>
        </w:tabs>
        <w:spacing w:line="324" w:lineRule="auto" w:before="116"/>
        <w:ind w:right="1019"/>
      </w:pPr>
      <w:r>
        <w:rPr/>
        <w:t>所谓雪，就是汤圆雪白的外层，</w:t>
        <w:tab/>
        <w:t>而炭则是内层的炭烧朱古力馅，汤圆味道较浓，所以就配</w:t>
      </w:r>
      <w:r>
        <w:rPr>
          <w:spacing w:val="-18"/>
        </w:rPr>
        <w:t>一</w:t>
      </w:r>
      <w:r>
        <w:rPr/>
        <w:t>个清新的玫瑰花汤底，喝一口汤，吃一口汤圆，就是最佳的吃法哦。</w:t>
      </w:r>
    </w:p>
    <w:p>
      <w:pPr>
        <w:spacing w:after="0" w:line="324" w:lineRule="auto"/>
        <w:sectPr>
          <w:pgSz w:w="19120" w:h="27060"/>
          <w:pgMar w:top="2620" w:bottom="280" w:left="2760" w:right="2760"/>
        </w:sectPr>
      </w:pPr>
    </w:p>
    <w:p>
      <w:pPr>
        <w:pStyle w:val="BodyText"/>
        <w:spacing w:before="40"/>
      </w:pPr>
      <w:r>
        <w:rPr/>
        <w:t>玫瑰椰露汤圆</w:t>
      </w:r>
    </w:p>
    <w:p>
      <w:pPr>
        <w:pStyle w:val="BodyText"/>
        <w:tabs>
          <w:tab w:pos="4119" w:val="left" w:leader="none"/>
          <w:tab w:pos="6379" w:val="left" w:leader="none"/>
          <w:tab w:pos="11459" w:val="left" w:leader="none"/>
          <w:tab w:pos="12479" w:val="left" w:leader="none"/>
        </w:tabs>
        <w:spacing w:line="319" w:lineRule="auto" w:before="115"/>
        <w:ind w:right="219"/>
      </w:pPr>
      <w:r>
        <w:rPr/>
        <w:t>玫瑰椰露汤圆单看外型已够赏心悦目的咯，</w:t>
        <w:tab/>
        <w:t>吃一口，更有双唇在浸玫瑰花浴的感觉哦，</w:t>
        <w:tab/>
        <w:t>椰汁</w:t>
      </w:r>
      <w:r>
        <w:rPr>
          <w:spacing w:val="-18"/>
        </w:rPr>
        <w:t>、</w:t>
      </w:r>
      <w:r>
        <w:rPr/>
        <w:t>鲜奶再加上玫瑰花的芬芳，</w:t>
        <w:tab/>
        <w:t>清润而暖和，</w:t>
      </w:r>
      <w:r>
        <w:rPr>
          <w:spacing w:val="50"/>
        </w:rPr>
        <w:t> </w:t>
      </w:r>
      <w:r>
        <w:rPr/>
        <w:t>再加上同样有美颜作用的芝麻汤圆，</w:t>
        <w:tab/>
        <w:t>最适合女孩子品尝咯。</w:t>
      </w:r>
    </w:p>
    <w:p>
      <w:pPr>
        <w:pStyle w:val="BodyText"/>
        <w:spacing w:before="5"/>
        <w:ind w:left="0"/>
        <w:rPr>
          <w:sz w:val="36"/>
        </w:rPr>
      </w:pPr>
    </w:p>
    <w:p>
      <w:pPr>
        <w:pStyle w:val="BodyText"/>
      </w:pPr>
      <w:r>
        <w:rPr/>
        <w:t>香蕉奶皇汤圆</w:t>
      </w:r>
    </w:p>
    <w:p>
      <w:pPr>
        <w:pStyle w:val="BodyText"/>
        <w:tabs>
          <w:tab w:pos="7159" w:val="left" w:leader="none"/>
          <w:tab w:pos="10839" w:val="left" w:leader="none"/>
        </w:tabs>
        <w:spacing w:line="312" w:lineRule="auto" w:before="136"/>
        <w:ind w:right="199"/>
      </w:pPr>
      <w:r>
        <w:rPr/>
        <w:t>奶皇汤圆最叫人难忘之处就是外层够薄够干身，</w:t>
        <w:tab/>
        <w:t>汤圆皮软糯但是不糊口，</w:t>
        <w:tab/>
        <w:t>以往有芒果、</w:t>
      </w:r>
      <w:r>
        <w:rPr>
          <w:spacing w:val="10"/>
        </w:rPr>
        <w:t> </w:t>
      </w:r>
      <w:r>
        <w:rPr/>
        <w:t>麦</w:t>
      </w:r>
      <w:r>
        <w:rPr>
          <w:spacing w:val="-18"/>
        </w:rPr>
        <w:t>提</w:t>
      </w:r>
      <w:r>
        <w:rPr/>
        <w:t>莎、榴及燕窝等口味，这次则返璞归真，以最简单的香蕉做馅，蕉味浓郁，软绵绵的口感并</w:t>
      </w:r>
    </w:p>
    <w:p>
      <w:pPr>
        <w:pStyle w:val="BodyText"/>
        <w:spacing w:line="312" w:lineRule="auto" w:before="1"/>
        <w:ind w:right="9579"/>
      </w:pPr>
      <w:r>
        <w:rPr/>
        <w:t>不比一向好卖的芒果逊色哦。桂花南瓜汤圆</w:t>
      </w:r>
    </w:p>
    <w:p>
      <w:pPr>
        <w:pStyle w:val="BodyText"/>
        <w:tabs>
          <w:tab w:pos="4119" w:val="left" w:leader="none"/>
          <w:tab w:pos="7119" w:val="left" w:leader="none"/>
          <w:tab w:pos="11459" w:val="left" w:leader="none"/>
        </w:tabs>
        <w:spacing w:line="312" w:lineRule="auto"/>
        <w:ind w:right="339"/>
      </w:pPr>
      <w:r>
        <w:rPr/>
        <w:t>南瓜汤圆通常以南瓜做皮，</w:t>
        <w:tab/>
        <w:t>这个则以南瓜做馅，</w:t>
        <w:tab/>
        <w:t>外层蘸芝麻增添香口的感觉。</w:t>
        <w:tab/>
        <w:t>汤圆放于桂</w:t>
      </w:r>
      <w:r>
        <w:rPr>
          <w:spacing w:val="-18"/>
        </w:rPr>
        <w:t>花</w:t>
      </w:r>
      <w:r>
        <w:rPr/>
        <w:t>糖水内，外香内甜，保证这个元宵节会甜蜜蜜的哦。</w:t>
      </w:r>
    </w:p>
    <w:p>
      <w:pPr>
        <w:pStyle w:val="BodyText"/>
        <w:spacing w:before="1"/>
      </w:pPr>
      <w:r>
        <w:rPr/>
        <w:t>心汤圆</w:t>
      </w:r>
    </w:p>
    <w:p>
      <w:pPr>
        <w:pStyle w:val="BodyText"/>
        <w:tabs>
          <w:tab w:pos="4759" w:val="left" w:leader="none"/>
          <w:tab w:pos="5079" w:val="left" w:leader="none"/>
          <w:tab w:pos="5459" w:val="left" w:leader="none"/>
          <w:tab w:pos="7399" w:val="left" w:leader="none"/>
          <w:tab w:pos="9099" w:val="left" w:leader="none"/>
          <w:tab w:pos="9479" w:val="left" w:leader="none"/>
          <w:tab w:pos="10599" w:val="left" w:leader="none"/>
        </w:tabs>
        <w:spacing w:line="312" w:lineRule="auto" w:before="136" w:after="4"/>
        <w:ind w:right="339"/>
        <w:rPr>
          <w:rFonts w:ascii="Arial" w:eastAsia="Arial"/>
        </w:rPr>
      </w:pPr>
      <w:r>
        <w:rPr/>
        <w:t>心汤圆可说是层次感最丰富的汤圆，</w:t>
        <w:tab/>
        <w:tab/>
        <w:t>是云南人过年必吃的早点，</w:t>
        <w:tab/>
        <w:tab/>
        <w:t>馅料有火腿、</w:t>
      </w:r>
      <w:r>
        <w:rPr>
          <w:spacing w:val="30"/>
        </w:rPr>
        <w:t> </w:t>
      </w:r>
      <w:r>
        <w:rPr/>
        <w:t>花生蓉及晒</w:t>
      </w:r>
      <w:r>
        <w:rPr>
          <w:spacing w:val="-18"/>
        </w:rPr>
        <w:t>干</w:t>
      </w:r>
      <w:r>
        <w:rPr/>
        <w:t>的云南桔皮，</w:t>
      </w:r>
      <w:r>
        <w:rPr>
          <w:spacing w:val="30"/>
        </w:rPr>
        <w:t> </w:t>
      </w:r>
      <w:r>
        <w:rPr/>
        <w:t>最精彩的是汤底，</w:t>
        <w:tab/>
        <w:t>用云南野生玫瑰，</w:t>
        <w:tab/>
        <w:t>晒干后加入片糖和黄酒放入山洞内发酵半  年以上，</w:t>
      </w:r>
      <w:r>
        <w:rPr>
          <w:spacing w:val="-50"/>
        </w:rPr>
        <w:t> </w:t>
      </w:r>
      <w:r>
        <w:rPr/>
        <w:t>做成玫瑰花酱保存起来。</w:t>
        <w:tab/>
        <w:tab/>
        <w:t>吃发时后最好将汤圆切开，</w:t>
        <w:tab/>
        <w:t>让花生粒及桔皮的香跟带清醇酒香的玫瑰花汤融为一体，几种香味同时向味蕾冲击，实在非比寻常啊</w:t>
        <w:tab/>
        <w:tab/>
      </w:r>
      <w:r>
        <w:rPr>
          <w:rFonts w:ascii="Arial" w:eastAsia="Arial"/>
        </w:rPr>
        <w:t>~~</w:t>
      </w:r>
    </w:p>
    <w:p>
      <w:pPr>
        <w:pStyle w:val="BodyText"/>
        <w:ind w:left="112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8398763" cy="6223635"/>
            <wp:effectExtent l="0" t="0" r="0" b="0"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98763" cy="622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sectPr>
      <w:pgSz w:w="19120" w:h="27060"/>
      <w:pgMar w:top="2360" w:bottom="280" w:left="2760" w:right="2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Arial">
    <w:altName w:val="Arial"/>
    <w:charset w:val="0"/>
    <w:family w:val="swiss"/>
    <w:pitch w:val="variable"/>
  </w:font>
  <w:font w:name="仿宋">
    <w:altName w:val="仿宋"/>
    <w:charset w:val="86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仿宋" w:hAnsi="仿宋" w:eastAsia="仿宋" w:cs="仿宋"/>
      <w:lang w:val="zh-CN" w:eastAsia="zh-CN" w:bidi="zh-CN"/>
    </w:rPr>
  </w:style>
  <w:style w:styleId="BodyText" w:type="paragraph">
    <w:name w:val="Body Text"/>
    <w:basedOn w:val="Normal"/>
    <w:uiPriority w:val="1"/>
    <w:qFormat/>
    <w:pPr>
      <w:ind w:left="120"/>
    </w:pPr>
    <w:rPr>
      <w:rFonts w:ascii="仿宋" w:hAnsi="仿宋" w:eastAsia="仿宋" w:cs="仿宋"/>
      <w:sz w:val="30"/>
      <w:szCs w:val="30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bingdian001.com</dc:creator>
  <cp:keywords>bingdian001.com</cp:keywords>
  <dc:subject>bingdian001.com</dc:subject>
  <dc:title>bingdian001.com</dc:title>
  <dcterms:created xsi:type="dcterms:W3CDTF">2021-04-21T08:13:19Z</dcterms:created>
  <dcterms:modified xsi:type="dcterms:W3CDTF">2021-04-21T08:13:19Z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2021-04-21T00:00:00Z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2021-04-21T00:00:00Z</vt:filetime>
  </property>
</Properties>
</file>